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767F4" w14:textId="41EE4B7D" w:rsidR="00F24944" w:rsidRDefault="004A6DD2" w:rsidP="00966DAF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61476EED" wp14:editId="6980FEEC">
            <wp:simplePos x="0" y="0"/>
            <wp:positionH relativeFrom="column">
              <wp:posOffset>1241425</wp:posOffset>
            </wp:positionH>
            <wp:positionV relativeFrom="paragraph">
              <wp:posOffset>-77470</wp:posOffset>
            </wp:positionV>
            <wp:extent cx="4880610" cy="766631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0610" cy="766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212DD5FC" wp14:editId="47A592D8">
            <wp:simplePos x="0" y="0"/>
            <wp:positionH relativeFrom="column">
              <wp:posOffset>-23495</wp:posOffset>
            </wp:positionH>
            <wp:positionV relativeFrom="paragraph">
              <wp:posOffset>-394335</wp:posOffset>
            </wp:positionV>
            <wp:extent cx="1036320" cy="1086263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8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459BE" w14:textId="62B6179A" w:rsidR="00F24944" w:rsidRDefault="00F24944" w:rsidP="00966DAF">
      <w:pPr>
        <w:rPr>
          <w:sz w:val="28"/>
          <w:szCs w:val="28"/>
        </w:rPr>
      </w:pPr>
    </w:p>
    <w:p w14:paraId="4138E699" w14:textId="477D9B5B" w:rsidR="00F24944" w:rsidRDefault="00F24944" w:rsidP="00966DAF">
      <w:pPr>
        <w:rPr>
          <w:sz w:val="28"/>
          <w:szCs w:val="28"/>
        </w:rPr>
      </w:pPr>
    </w:p>
    <w:p w14:paraId="1626F8AC" w14:textId="77777777" w:rsidR="00F24944" w:rsidRDefault="00F24944" w:rsidP="00966DAF">
      <w:pPr>
        <w:rPr>
          <w:sz w:val="28"/>
          <w:szCs w:val="28"/>
        </w:rPr>
      </w:pPr>
    </w:p>
    <w:p w14:paraId="04917461" w14:textId="77777777" w:rsidR="0069379B" w:rsidRDefault="0069379B" w:rsidP="00966DAF">
      <w:pPr>
        <w:rPr>
          <w:sz w:val="28"/>
          <w:szCs w:val="28"/>
        </w:rPr>
      </w:pPr>
    </w:p>
    <w:p w14:paraId="4B1B3D47" w14:textId="037329E5" w:rsidR="00966DAF" w:rsidRDefault="00966DAF" w:rsidP="0058226E">
      <w:pPr>
        <w:jc w:val="center"/>
      </w:pPr>
      <w:r w:rsidRPr="00D8046E">
        <w:rPr>
          <w:sz w:val="28"/>
          <w:szCs w:val="28"/>
        </w:rPr>
        <w:t>Invitation</w:t>
      </w:r>
    </w:p>
    <w:p w14:paraId="6F0AB0BF" w14:textId="77777777" w:rsidR="00966DAF" w:rsidRDefault="00966DAF" w:rsidP="0058226E">
      <w:pPr>
        <w:spacing w:after="0"/>
        <w:jc w:val="center"/>
        <w:rPr>
          <w:color w:val="4EBCC2"/>
          <w:sz w:val="28"/>
          <w:szCs w:val="28"/>
        </w:rPr>
      </w:pPr>
      <w:r w:rsidRPr="00A02F8E">
        <w:rPr>
          <w:color w:val="4EBCC2"/>
          <w:sz w:val="28"/>
          <w:szCs w:val="28"/>
        </w:rPr>
        <w:t xml:space="preserve">International Forum - Innovation hubs </w:t>
      </w:r>
      <w:proofErr w:type="spellStart"/>
      <w:r w:rsidRPr="00A02F8E">
        <w:rPr>
          <w:color w:val="4EBCC2"/>
          <w:sz w:val="28"/>
          <w:szCs w:val="28"/>
        </w:rPr>
        <w:t>for</w:t>
      </w:r>
      <w:proofErr w:type="spellEnd"/>
      <w:r w:rsidRPr="00A02F8E">
        <w:rPr>
          <w:color w:val="4EBCC2"/>
          <w:sz w:val="28"/>
          <w:szCs w:val="28"/>
        </w:rPr>
        <w:t xml:space="preserve"> regional </w:t>
      </w:r>
      <w:proofErr w:type="spellStart"/>
      <w:r w:rsidRPr="00A02F8E">
        <w:rPr>
          <w:color w:val="4EBCC2"/>
          <w:sz w:val="28"/>
          <w:szCs w:val="28"/>
        </w:rPr>
        <w:t>development</w:t>
      </w:r>
      <w:proofErr w:type="spellEnd"/>
    </w:p>
    <w:p w14:paraId="082B7511" w14:textId="741AE1F2" w:rsidR="00966DAF" w:rsidRDefault="00966DAF" w:rsidP="0058226E">
      <w:pPr>
        <w:jc w:val="center"/>
      </w:pPr>
      <w:proofErr w:type="spellStart"/>
      <w:r w:rsidRPr="00A02F8E">
        <w:rPr>
          <w:color w:val="4EBCC2"/>
          <w:sz w:val="28"/>
          <w:szCs w:val="28"/>
        </w:rPr>
        <w:t>Experiences</w:t>
      </w:r>
      <w:proofErr w:type="spellEnd"/>
      <w:r w:rsidRPr="00A02F8E">
        <w:rPr>
          <w:color w:val="4EBCC2"/>
          <w:sz w:val="28"/>
          <w:szCs w:val="28"/>
        </w:rPr>
        <w:t xml:space="preserve">, </w:t>
      </w:r>
      <w:proofErr w:type="spellStart"/>
      <w:r w:rsidRPr="00A02F8E">
        <w:rPr>
          <w:color w:val="4EBCC2"/>
          <w:sz w:val="28"/>
          <w:szCs w:val="28"/>
        </w:rPr>
        <w:t>challenges</w:t>
      </w:r>
      <w:proofErr w:type="spellEnd"/>
      <w:r w:rsidRPr="00A02F8E">
        <w:rPr>
          <w:color w:val="4EBCC2"/>
          <w:sz w:val="28"/>
          <w:szCs w:val="28"/>
        </w:rPr>
        <w:t xml:space="preserve">, </w:t>
      </w:r>
      <w:proofErr w:type="spellStart"/>
      <w:r w:rsidRPr="00A02F8E">
        <w:rPr>
          <w:color w:val="4EBCC2"/>
          <w:sz w:val="28"/>
          <w:szCs w:val="28"/>
        </w:rPr>
        <w:t>solutions</w:t>
      </w:r>
      <w:proofErr w:type="spellEnd"/>
    </w:p>
    <w:p w14:paraId="00583803" w14:textId="3B51A360" w:rsidR="00966DAF" w:rsidRDefault="00966DAF" w:rsidP="0058226E">
      <w:pPr>
        <w:spacing w:after="0"/>
        <w:jc w:val="both"/>
        <w:rPr>
          <w:color w:val="595959" w:themeColor="text1" w:themeTint="A6"/>
        </w:rPr>
      </w:pPr>
    </w:p>
    <w:p w14:paraId="4F5F7CD0" w14:textId="1D440A83" w:rsidR="00966DAF" w:rsidRDefault="00966DAF" w:rsidP="0058226E">
      <w:pPr>
        <w:spacing w:after="0"/>
        <w:jc w:val="both"/>
        <w:rPr>
          <w:color w:val="595959" w:themeColor="text1" w:themeTint="A6"/>
        </w:rPr>
      </w:pPr>
    </w:p>
    <w:p w14:paraId="536983A9" w14:textId="77777777" w:rsidR="00966DAF" w:rsidRPr="00696854" w:rsidRDefault="00966DAF" w:rsidP="0058226E">
      <w:pPr>
        <w:spacing w:after="0"/>
        <w:jc w:val="both"/>
        <w:rPr>
          <w:b/>
          <w:bCs/>
          <w:color w:val="595959" w:themeColor="text1" w:themeTint="A6"/>
        </w:rPr>
      </w:pPr>
      <w:r>
        <w:rPr>
          <w:color w:val="595959" w:themeColor="text1" w:themeTint="A6"/>
        </w:rPr>
        <w:t>T</w:t>
      </w:r>
      <w:r w:rsidRPr="00696854">
        <w:rPr>
          <w:color w:val="595959" w:themeColor="text1" w:themeTint="A6"/>
        </w:rPr>
        <w:t xml:space="preserve">he Ministry </w:t>
      </w:r>
      <w:proofErr w:type="spellStart"/>
      <w:r w:rsidRPr="00696854">
        <w:rPr>
          <w:color w:val="595959" w:themeColor="text1" w:themeTint="A6"/>
        </w:rPr>
        <w:t>of</w:t>
      </w:r>
      <w:proofErr w:type="spellEnd"/>
      <w:r w:rsidRPr="00696854">
        <w:rPr>
          <w:color w:val="595959" w:themeColor="text1" w:themeTint="A6"/>
        </w:rPr>
        <w:t xml:space="preserve"> Finance and European Affairs </w:t>
      </w:r>
      <w:proofErr w:type="spellStart"/>
      <w:r w:rsidRPr="00696854">
        <w:rPr>
          <w:color w:val="595959" w:themeColor="text1" w:themeTint="A6"/>
        </w:rPr>
        <w:t>of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the</w:t>
      </w:r>
      <w:proofErr w:type="spellEnd"/>
      <w:r w:rsidRPr="00696854">
        <w:rPr>
          <w:color w:val="595959" w:themeColor="text1" w:themeTint="A6"/>
        </w:rPr>
        <w:t xml:space="preserve"> State </w:t>
      </w:r>
      <w:proofErr w:type="spellStart"/>
      <w:r w:rsidRPr="00696854">
        <w:rPr>
          <w:color w:val="595959" w:themeColor="text1" w:themeTint="A6"/>
        </w:rPr>
        <w:t>of</w:t>
      </w:r>
      <w:proofErr w:type="spellEnd"/>
      <w:r w:rsidRPr="00696854">
        <w:rPr>
          <w:color w:val="595959" w:themeColor="text1" w:themeTint="A6"/>
        </w:rPr>
        <w:t xml:space="preserve"> Brandenburg and </w:t>
      </w:r>
      <w:proofErr w:type="spellStart"/>
      <w:r w:rsidRPr="00696854">
        <w:rPr>
          <w:color w:val="595959" w:themeColor="text1" w:themeTint="A6"/>
        </w:rPr>
        <w:t>the</w:t>
      </w:r>
      <w:proofErr w:type="spellEnd"/>
      <w:r w:rsidRPr="00696854">
        <w:rPr>
          <w:color w:val="595959" w:themeColor="text1" w:themeTint="A6"/>
        </w:rPr>
        <w:t xml:space="preserve"> Potsdam Science Park </w:t>
      </w:r>
      <w:proofErr w:type="spellStart"/>
      <w:r w:rsidRPr="00696854">
        <w:rPr>
          <w:color w:val="595959" w:themeColor="text1" w:themeTint="A6"/>
        </w:rPr>
        <w:t>are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pleased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to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invite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you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to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the</w:t>
      </w:r>
      <w:proofErr w:type="spellEnd"/>
      <w:r w:rsidRPr="00696854">
        <w:rPr>
          <w:color w:val="595959" w:themeColor="text1" w:themeTint="A6"/>
        </w:rPr>
        <w:t xml:space="preserve"> </w:t>
      </w:r>
      <w:r w:rsidRPr="00696854">
        <w:rPr>
          <w:b/>
          <w:bCs/>
          <w:color w:val="595959" w:themeColor="text1" w:themeTint="A6"/>
        </w:rPr>
        <w:t xml:space="preserve">International Forum “Innovation hubs </w:t>
      </w:r>
      <w:proofErr w:type="spellStart"/>
      <w:r w:rsidRPr="00696854">
        <w:rPr>
          <w:b/>
          <w:bCs/>
          <w:color w:val="595959" w:themeColor="text1" w:themeTint="A6"/>
        </w:rPr>
        <w:t>for</w:t>
      </w:r>
      <w:proofErr w:type="spellEnd"/>
      <w:r w:rsidRPr="00696854">
        <w:rPr>
          <w:b/>
          <w:bCs/>
          <w:color w:val="595959" w:themeColor="text1" w:themeTint="A6"/>
        </w:rPr>
        <w:t xml:space="preserve"> regional </w:t>
      </w:r>
      <w:proofErr w:type="spellStart"/>
      <w:r w:rsidRPr="00696854">
        <w:rPr>
          <w:b/>
          <w:bCs/>
          <w:color w:val="595959" w:themeColor="text1" w:themeTint="A6"/>
        </w:rPr>
        <w:t>development</w:t>
      </w:r>
      <w:proofErr w:type="spellEnd"/>
      <w:r w:rsidRPr="00696854">
        <w:rPr>
          <w:b/>
          <w:bCs/>
          <w:color w:val="595959" w:themeColor="text1" w:themeTint="A6"/>
        </w:rPr>
        <w:t xml:space="preserve">: </w:t>
      </w:r>
      <w:proofErr w:type="spellStart"/>
      <w:r w:rsidRPr="00696854">
        <w:rPr>
          <w:b/>
          <w:bCs/>
          <w:color w:val="595959" w:themeColor="text1" w:themeTint="A6"/>
        </w:rPr>
        <w:t>Experiences</w:t>
      </w:r>
      <w:proofErr w:type="spellEnd"/>
      <w:r w:rsidRPr="00696854">
        <w:rPr>
          <w:b/>
          <w:bCs/>
          <w:color w:val="595959" w:themeColor="text1" w:themeTint="A6"/>
        </w:rPr>
        <w:t xml:space="preserve">, </w:t>
      </w:r>
      <w:proofErr w:type="spellStart"/>
      <w:r w:rsidRPr="00696854">
        <w:rPr>
          <w:b/>
          <w:bCs/>
          <w:color w:val="595959" w:themeColor="text1" w:themeTint="A6"/>
        </w:rPr>
        <w:t>challenges</w:t>
      </w:r>
      <w:proofErr w:type="spellEnd"/>
      <w:r w:rsidRPr="00696854">
        <w:rPr>
          <w:b/>
          <w:bCs/>
          <w:color w:val="595959" w:themeColor="text1" w:themeTint="A6"/>
        </w:rPr>
        <w:t xml:space="preserve">, </w:t>
      </w:r>
      <w:proofErr w:type="spellStart"/>
      <w:r w:rsidRPr="00696854">
        <w:rPr>
          <w:b/>
          <w:bCs/>
          <w:color w:val="595959" w:themeColor="text1" w:themeTint="A6"/>
        </w:rPr>
        <w:t>solutions</w:t>
      </w:r>
      <w:proofErr w:type="spellEnd"/>
      <w:r w:rsidRPr="00696854">
        <w:rPr>
          <w:b/>
          <w:bCs/>
          <w:color w:val="595959" w:themeColor="text1" w:themeTint="A6"/>
        </w:rPr>
        <w:t>”</w:t>
      </w:r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taking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place</w:t>
      </w:r>
      <w:proofErr w:type="spellEnd"/>
      <w:r w:rsidRPr="00696854">
        <w:rPr>
          <w:color w:val="595959" w:themeColor="text1" w:themeTint="A6"/>
        </w:rPr>
        <w:t xml:space="preserve"> on </w:t>
      </w:r>
      <w:r w:rsidRPr="00696854">
        <w:rPr>
          <w:b/>
          <w:bCs/>
          <w:color w:val="595959" w:themeColor="text1" w:themeTint="A6"/>
        </w:rPr>
        <w:t>September 6th–7th 2022 in Potsdam, Germany.</w:t>
      </w:r>
    </w:p>
    <w:p w14:paraId="11ECC98F" w14:textId="77777777" w:rsidR="00966DAF" w:rsidRPr="00696854" w:rsidRDefault="00966DAF" w:rsidP="0058226E">
      <w:pPr>
        <w:spacing w:after="0"/>
        <w:jc w:val="both"/>
        <w:rPr>
          <w:color w:val="595959" w:themeColor="text1" w:themeTint="A6"/>
        </w:rPr>
      </w:pPr>
    </w:p>
    <w:p w14:paraId="43FD28AC" w14:textId="77777777" w:rsidR="00966DAF" w:rsidRDefault="00966DAF" w:rsidP="0058226E">
      <w:pPr>
        <w:jc w:val="both"/>
        <w:rPr>
          <w:color w:val="595959" w:themeColor="text1" w:themeTint="A6"/>
        </w:rPr>
      </w:pPr>
      <w:r w:rsidRPr="00696854">
        <w:rPr>
          <w:color w:val="595959" w:themeColor="text1" w:themeTint="A6"/>
        </w:rPr>
        <w:t xml:space="preserve">Innovation hubs </w:t>
      </w:r>
      <w:proofErr w:type="spellStart"/>
      <w:r w:rsidRPr="00696854">
        <w:rPr>
          <w:color w:val="595959" w:themeColor="text1" w:themeTint="A6"/>
        </w:rPr>
        <w:t>play</w:t>
      </w:r>
      <w:proofErr w:type="spellEnd"/>
      <w:r w:rsidRPr="00696854">
        <w:rPr>
          <w:color w:val="595959" w:themeColor="text1" w:themeTint="A6"/>
        </w:rPr>
        <w:t xml:space="preserve"> a </w:t>
      </w:r>
      <w:proofErr w:type="spellStart"/>
      <w:r w:rsidRPr="00696854">
        <w:rPr>
          <w:color w:val="595959" w:themeColor="text1" w:themeTint="A6"/>
        </w:rPr>
        <w:t>key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role</w:t>
      </w:r>
      <w:proofErr w:type="spellEnd"/>
      <w:r w:rsidRPr="00696854">
        <w:rPr>
          <w:color w:val="595959" w:themeColor="text1" w:themeTint="A6"/>
        </w:rPr>
        <w:t xml:space="preserve"> in </w:t>
      </w:r>
      <w:proofErr w:type="spellStart"/>
      <w:r w:rsidRPr="00696854">
        <w:rPr>
          <w:color w:val="595959" w:themeColor="text1" w:themeTint="A6"/>
        </w:rPr>
        <w:t>the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development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of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regions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by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bringing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together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science</w:t>
      </w:r>
      <w:proofErr w:type="spellEnd"/>
      <w:r w:rsidRPr="00696854">
        <w:rPr>
          <w:color w:val="595959" w:themeColor="text1" w:themeTint="A6"/>
        </w:rPr>
        <w:t xml:space="preserve"> and </w:t>
      </w:r>
      <w:proofErr w:type="spellStart"/>
      <w:r w:rsidRPr="00696854">
        <w:rPr>
          <w:color w:val="595959" w:themeColor="text1" w:themeTint="A6"/>
        </w:rPr>
        <w:t>business</w:t>
      </w:r>
      <w:proofErr w:type="spellEnd"/>
      <w:r w:rsidRPr="00696854">
        <w:rPr>
          <w:color w:val="595959" w:themeColor="text1" w:themeTint="A6"/>
        </w:rPr>
        <w:t xml:space="preserve">, </w:t>
      </w:r>
      <w:proofErr w:type="spellStart"/>
      <w:r w:rsidRPr="00696854">
        <w:rPr>
          <w:color w:val="595959" w:themeColor="text1" w:themeTint="A6"/>
        </w:rPr>
        <w:t>often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providing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the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environment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for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the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creation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of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new</w:t>
      </w:r>
      <w:proofErr w:type="spellEnd"/>
      <w:r w:rsidRPr="00696854">
        <w:rPr>
          <w:color w:val="595959" w:themeColor="text1" w:themeTint="A6"/>
        </w:rPr>
        <w:t xml:space="preserve"> innovative </w:t>
      </w:r>
      <w:proofErr w:type="spellStart"/>
      <w:r w:rsidRPr="00696854">
        <w:rPr>
          <w:color w:val="595959" w:themeColor="text1" w:themeTint="A6"/>
        </w:rPr>
        <w:t>companies</w:t>
      </w:r>
      <w:proofErr w:type="spellEnd"/>
      <w:r w:rsidRPr="00696854">
        <w:rPr>
          <w:color w:val="595959" w:themeColor="text1" w:themeTint="A6"/>
        </w:rPr>
        <w:t xml:space="preserve">. </w:t>
      </w:r>
    </w:p>
    <w:p w14:paraId="620E3163" w14:textId="77777777" w:rsidR="00966DAF" w:rsidRPr="00696854" w:rsidRDefault="00966DAF" w:rsidP="0058226E">
      <w:pPr>
        <w:jc w:val="both"/>
        <w:rPr>
          <w:color w:val="595959" w:themeColor="text1" w:themeTint="A6"/>
        </w:rPr>
      </w:pPr>
      <w:r w:rsidRPr="00696854">
        <w:rPr>
          <w:color w:val="595959" w:themeColor="text1" w:themeTint="A6"/>
        </w:rPr>
        <w:t xml:space="preserve">Five </w:t>
      </w:r>
      <w:proofErr w:type="spellStart"/>
      <w:r w:rsidRPr="00696854">
        <w:rPr>
          <w:color w:val="595959" w:themeColor="text1" w:themeTint="A6"/>
        </w:rPr>
        <w:t>years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into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the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development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of</w:t>
      </w:r>
      <w:proofErr w:type="spellEnd"/>
      <w:r w:rsidRPr="00696854">
        <w:rPr>
          <w:color w:val="595959" w:themeColor="text1" w:themeTint="A6"/>
        </w:rPr>
        <w:t xml:space="preserve"> Potsdam Science Park </w:t>
      </w:r>
      <w:proofErr w:type="spellStart"/>
      <w:r w:rsidRPr="00696854">
        <w:rPr>
          <w:color w:val="595959" w:themeColor="text1" w:themeTint="A6"/>
        </w:rPr>
        <w:t>into</w:t>
      </w:r>
      <w:proofErr w:type="spellEnd"/>
      <w:r w:rsidRPr="00696854">
        <w:rPr>
          <w:color w:val="595959" w:themeColor="text1" w:themeTint="A6"/>
        </w:rPr>
        <w:t xml:space="preserve"> an </w:t>
      </w:r>
      <w:proofErr w:type="spellStart"/>
      <w:r w:rsidRPr="00696854">
        <w:rPr>
          <w:color w:val="595959" w:themeColor="text1" w:themeTint="A6"/>
        </w:rPr>
        <w:t>innovation</w:t>
      </w:r>
      <w:proofErr w:type="spellEnd"/>
      <w:r w:rsidRPr="00696854">
        <w:rPr>
          <w:color w:val="595959" w:themeColor="text1" w:themeTint="A6"/>
        </w:rPr>
        <w:t xml:space="preserve"> hub </w:t>
      </w:r>
      <w:proofErr w:type="spellStart"/>
      <w:r w:rsidRPr="00696854">
        <w:rPr>
          <w:color w:val="595959" w:themeColor="text1" w:themeTint="A6"/>
        </w:rPr>
        <w:t>with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many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stakeholders</w:t>
      </w:r>
      <w:proofErr w:type="spellEnd"/>
      <w:r w:rsidRPr="00696854">
        <w:rPr>
          <w:color w:val="595959" w:themeColor="text1" w:themeTint="A6"/>
        </w:rPr>
        <w:t xml:space="preserve">, </w:t>
      </w:r>
      <w:proofErr w:type="spellStart"/>
      <w:r w:rsidRPr="00696854">
        <w:rPr>
          <w:color w:val="595959" w:themeColor="text1" w:themeTint="A6"/>
        </w:rPr>
        <w:t>this</w:t>
      </w:r>
      <w:proofErr w:type="spellEnd"/>
      <w:r w:rsidRPr="00696854">
        <w:rPr>
          <w:color w:val="595959" w:themeColor="text1" w:themeTint="A6"/>
        </w:rPr>
        <w:t xml:space="preserve"> Forum </w:t>
      </w:r>
      <w:proofErr w:type="spellStart"/>
      <w:r w:rsidRPr="00696854">
        <w:rPr>
          <w:color w:val="595959" w:themeColor="text1" w:themeTint="A6"/>
        </w:rPr>
        <w:t>aims</w:t>
      </w:r>
      <w:proofErr w:type="spellEnd"/>
      <w:r w:rsidRPr="00696854">
        <w:rPr>
          <w:color w:val="595959" w:themeColor="text1" w:themeTint="A6"/>
        </w:rPr>
        <w:t xml:space="preserve"> at </w:t>
      </w:r>
      <w:proofErr w:type="spellStart"/>
      <w:r w:rsidRPr="00696854">
        <w:rPr>
          <w:color w:val="595959" w:themeColor="text1" w:themeTint="A6"/>
        </w:rPr>
        <w:t>engaging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with</w:t>
      </w:r>
      <w:proofErr w:type="spellEnd"/>
      <w:r w:rsidRPr="00696854">
        <w:rPr>
          <w:color w:val="595959" w:themeColor="text1" w:themeTint="A6"/>
        </w:rPr>
        <w:t xml:space="preserve"> international </w:t>
      </w:r>
      <w:proofErr w:type="spellStart"/>
      <w:r w:rsidRPr="00696854">
        <w:rPr>
          <w:color w:val="595959" w:themeColor="text1" w:themeTint="A6"/>
        </w:rPr>
        <w:t>partners</w:t>
      </w:r>
      <w:proofErr w:type="spellEnd"/>
      <w:r>
        <w:rPr>
          <w:color w:val="595959" w:themeColor="text1" w:themeTint="A6"/>
        </w:rPr>
        <w:t>.</w:t>
      </w:r>
      <w:r w:rsidRPr="00696854">
        <w:rPr>
          <w:color w:val="595959" w:themeColor="text1" w:themeTint="A6"/>
        </w:rPr>
        <w:t xml:space="preserve"> </w:t>
      </w:r>
      <w:r w:rsidRPr="00C06D93">
        <w:rPr>
          <w:color w:val="595959" w:themeColor="text1" w:themeTint="A6"/>
        </w:rPr>
        <w:t xml:space="preserve">The Forum will </w:t>
      </w:r>
      <w:proofErr w:type="spellStart"/>
      <w:r w:rsidRPr="00C06D93">
        <w:rPr>
          <w:color w:val="595959" w:themeColor="text1" w:themeTint="A6"/>
        </w:rPr>
        <w:t>focus</w:t>
      </w:r>
      <w:proofErr w:type="spellEnd"/>
      <w:r w:rsidRPr="00C06D93">
        <w:rPr>
          <w:color w:val="595959" w:themeColor="text1" w:themeTint="A6"/>
        </w:rPr>
        <w:t xml:space="preserve"> on </w:t>
      </w:r>
      <w:proofErr w:type="spellStart"/>
      <w:r w:rsidRPr="00C06D93">
        <w:rPr>
          <w:color w:val="595959" w:themeColor="text1" w:themeTint="A6"/>
        </w:rPr>
        <w:t>very</w:t>
      </w:r>
      <w:proofErr w:type="spellEnd"/>
      <w:r w:rsidRPr="00C06D93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practical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discussions</w:t>
      </w:r>
      <w:proofErr w:type="spellEnd"/>
      <w:r>
        <w:rPr>
          <w:color w:val="595959" w:themeColor="text1" w:themeTint="A6"/>
        </w:rPr>
        <w:t>,</w:t>
      </w:r>
      <w:r w:rsidRPr="00696854">
        <w:rPr>
          <w:color w:val="595959" w:themeColor="text1" w:themeTint="A6"/>
        </w:rPr>
        <w:t xml:space="preserve"> on </w:t>
      </w:r>
      <w:proofErr w:type="spellStart"/>
      <w:r w:rsidRPr="00696854">
        <w:rPr>
          <w:color w:val="595959" w:themeColor="text1" w:themeTint="A6"/>
        </w:rPr>
        <w:t>strategies</w:t>
      </w:r>
      <w:proofErr w:type="spellEnd"/>
      <w:r w:rsidRPr="00696854">
        <w:rPr>
          <w:color w:val="595959" w:themeColor="text1" w:themeTint="A6"/>
        </w:rPr>
        <w:t xml:space="preserve"> and </w:t>
      </w:r>
      <w:proofErr w:type="spellStart"/>
      <w:r w:rsidRPr="00696854">
        <w:rPr>
          <w:color w:val="595959" w:themeColor="text1" w:themeTint="A6"/>
        </w:rPr>
        <w:t>challenges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when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developing</w:t>
      </w:r>
      <w:proofErr w:type="spellEnd"/>
      <w:r w:rsidRPr="00696854">
        <w:rPr>
          <w:color w:val="595959" w:themeColor="text1" w:themeTint="A6"/>
        </w:rPr>
        <w:t xml:space="preserve"> and </w:t>
      </w:r>
      <w:proofErr w:type="spellStart"/>
      <w:r w:rsidRPr="00696854">
        <w:rPr>
          <w:color w:val="595959" w:themeColor="text1" w:themeTint="A6"/>
        </w:rPr>
        <w:t>managing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innovation</w:t>
      </w:r>
      <w:proofErr w:type="spellEnd"/>
      <w:r w:rsidRPr="00696854">
        <w:rPr>
          <w:color w:val="595959" w:themeColor="text1" w:themeTint="A6"/>
        </w:rPr>
        <w:t xml:space="preserve"> hubs. </w:t>
      </w:r>
      <w:proofErr w:type="spellStart"/>
      <w:r w:rsidRPr="00696854">
        <w:rPr>
          <w:color w:val="595959" w:themeColor="text1" w:themeTint="A6"/>
        </w:rPr>
        <w:t>Based</w:t>
      </w:r>
      <w:proofErr w:type="spellEnd"/>
      <w:r w:rsidRPr="00696854">
        <w:rPr>
          <w:color w:val="595959" w:themeColor="text1" w:themeTint="A6"/>
        </w:rPr>
        <w:t xml:space="preserve"> on </w:t>
      </w:r>
      <w:proofErr w:type="spellStart"/>
      <w:r w:rsidRPr="00696854">
        <w:rPr>
          <w:color w:val="595959" w:themeColor="text1" w:themeTint="A6"/>
        </w:rPr>
        <w:t>shared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experiences</w:t>
      </w:r>
      <w:proofErr w:type="spellEnd"/>
      <w:r>
        <w:rPr>
          <w:color w:val="595959" w:themeColor="text1" w:themeTint="A6"/>
        </w:rPr>
        <w:t>,</w:t>
      </w:r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participants</w:t>
      </w:r>
      <w:proofErr w:type="spellEnd"/>
      <w:r w:rsidRPr="00696854">
        <w:rPr>
          <w:color w:val="595959" w:themeColor="text1" w:themeTint="A6"/>
        </w:rPr>
        <w:t xml:space="preserve"> will </w:t>
      </w:r>
      <w:proofErr w:type="spellStart"/>
      <w:r w:rsidRPr="00696854">
        <w:rPr>
          <w:color w:val="595959" w:themeColor="text1" w:themeTint="A6"/>
        </w:rPr>
        <w:t>identify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common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challenges</w:t>
      </w:r>
      <w:proofErr w:type="spellEnd"/>
      <w:r w:rsidRPr="00696854">
        <w:rPr>
          <w:color w:val="595959" w:themeColor="text1" w:themeTint="A6"/>
        </w:rPr>
        <w:t xml:space="preserve">, </w:t>
      </w:r>
      <w:proofErr w:type="spellStart"/>
      <w:r w:rsidRPr="00696854">
        <w:rPr>
          <w:color w:val="595959" w:themeColor="text1" w:themeTint="A6"/>
        </w:rPr>
        <w:t>develop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solutions</w:t>
      </w:r>
      <w:proofErr w:type="spellEnd"/>
      <w:r w:rsidRPr="00696854">
        <w:rPr>
          <w:color w:val="595959" w:themeColor="text1" w:themeTint="A6"/>
        </w:rPr>
        <w:t xml:space="preserve"> and – </w:t>
      </w:r>
      <w:proofErr w:type="spellStart"/>
      <w:r w:rsidRPr="00696854">
        <w:rPr>
          <w:color w:val="595959" w:themeColor="text1" w:themeTint="A6"/>
        </w:rPr>
        <w:t>where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useful</w:t>
      </w:r>
      <w:proofErr w:type="spellEnd"/>
      <w:r w:rsidRPr="00696854">
        <w:rPr>
          <w:color w:val="595959" w:themeColor="text1" w:themeTint="A6"/>
        </w:rPr>
        <w:t xml:space="preserve"> – prototype </w:t>
      </w:r>
      <w:proofErr w:type="spellStart"/>
      <w:r w:rsidRPr="00696854">
        <w:rPr>
          <w:color w:val="595959" w:themeColor="text1" w:themeTint="A6"/>
        </w:rPr>
        <w:t>joint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projects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to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address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challenges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together</w:t>
      </w:r>
      <w:proofErr w:type="spellEnd"/>
      <w:r w:rsidRPr="00696854">
        <w:rPr>
          <w:color w:val="595959" w:themeColor="text1" w:themeTint="A6"/>
        </w:rPr>
        <w:t>.</w:t>
      </w:r>
    </w:p>
    <w:p w14:paraId="55899A2D" w14:textId="77777777" w:rsidR="00966DAF" w:rsidRPr="00696854" w:rsidRDefault="00966DAF" w:rsidP="0058226E">
      <w:pPr>
        <w:spacing w:after="0"/>
        <w:jc w:val="both"/>
        <w:rPr>
          <w:color w:val="595959" w:themeColor="text1" w:themeTint="A6"/>
        </w:rPr>
      </w:pPr>
      <w:r w:rsidRPr="00696854">
        <w:rPr>
          <w:color w:val="595959" w:themeColor="text1" w:themeTint="A6"/>
        </w:rPr>
        <w:t xml:space="preserve">The Forum </w:t>
      </w:r>
      <w:proofErr w:type="spellStart"/>
      <w:r w:rsidRPr="00696854">
        <w:rPr>
          <w:color w:val="595959" w:themeColor="text1" w:themeTint="A6"/>
        </w:rPr>
        <w:t>brings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together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decision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makers</w:t>
      </w:r>
      <w:proofErr w:type="spellEnd"/>
      <w:r w:rsidRPr="00696854">
        <w:rPr>
          <w:color w:val="595959" w:themeColor="text1" w:themeTint="A6"/>
        </w:rPr>
        <w:t xml:space="preserve"> and </w:t>
      </w:r>
      <w:proofErr w:type="spellStart"/>
      <w:r w:rsidRPr="00696854">
        <w:rPr>
          <w:color w:val="595959" w:themeColor="text1" w:themeTint="A6"/>
        </w:rPr>
        <w:t>experts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developing</w:t>
      </w:r>
      <w:proofErr w:type="spellEnd"/>
      <w:r w:rsidRPr="00696854">
        <w:rPr>
          <w:color w:val="595959" w:themeColor="text1" w:themeTint="A6"/>
        </w:rPr>
        <w:t xml:space="preserve"> and </w:t>
      </w:r>
      <w:proofErr w:type="spellStart"/>
      <w:r w:rsidRPr="00696854">
        <w:rPr>
          <w:color w:val="595959" w:themeColor="text1" w:themeTint="A6"/>
        </w:rPr>
        <w:t>managing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innovation</w:t>
      </w:r>
      <w:proofErr w:type="spellEnd"/>
      <w:r w:rsidRPr="00696854">
        <w:rPr>
          <w:color w:val="595959" w:themeColor="text1" w:themeTint="A6"/>
        </w:rPr>
        <w:t xml:space="preserve"> hubs, in </w:t>
      </w:r>
      <w:proofErr w:type="spellStart"/>
      <w:r w:rsidRPr="00696854">
        <w:rPr>
          <w:color w:val="595959" w:themeColor="text1" w:themeTint="A6"/>
        </w:rPr>
        <w:t>particular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managements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of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innovations</w:t>
      </w:r>
      <w:proofErr w:type="spellEnd"/>
      <w:r w:rsidRPr="00696854">
        <w:rPr>
          <w:color w:val="595959" w:themeColor="text1" w:themeTint="A6"/>
        </w:rPr>
        <w:t xml:space="preserve"> hubs </w:t>
      </w:r>
      <w:proofErr w:type="spellStart"/>
      <w:r w:rsidRPr="00696854">
        <w:rPr>
          <w:color w:val="595959" w:themeColor="text1" w:themeTint="A6"/>
        </w:rPr>
        <w:t>as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well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as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partners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from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the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public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sector</w:t>
      </w:r>
      <w:proofErr w:type="spellEnd"/>
      <w:r w:rsidRPr="00696854">
        <w:rPr>
          <w:color w:val="595959" w:themeColor="text1" w:themeTint="A6"/>
        </w:rPr>
        <w:t xml:space="preserve"> (in </w:t>
      </w:r>
      <w:proofErr w:type="spellStart"/>
      <w:r w:rsidRPr="00696854">
        <w:rPr>
          <w:color w:val="595959" w:themeColor="text1" w:themeTint="A6"/>
        </w:rPr>
        <w:t>particular</w:t>
      </w:r>
      <w:proofErr w:type="spellEnd"/>
      <w:r w:rsidRPr="00696854">
        <w:rPr>
          <w:color w:val="595959" w:themeColor="text1" w:themeTint="A6"/>
        </w:rPr>
        <w:t xml:space="preserve"> regional and </w:t>
      </w:r>
      <w:proofErr w:type="spellStart"/>
      <w:r w:rsidRPr="00696854">
        <w:rPr>
          <w:color w:val="595959" w:themeColor="text1" w:themeTint="A6"/>
        </w:rPr>
        <w:t>local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administration</w:t>
      </w:r>
      <w:proofErr w:type="spellEnd"/>
      <w:r w:rsidRPr="00696854">
        <w:rPr>
          <w:color w:val="595959" w:themeColor="text1" w:themeTint="A6"/>
        </w:rPr>
        <w:t xml:space="preserve">), </w:t>
      </w:r>
      <w:proofErr w:type="spellStart"/>
      <w:r w:rsidRPr="00696854">
        <w:rPr>
          <w:color w:val="595959" w:themeColor="text1" w:themeTint="A6"/>
        </w:rPr>
        <w:t>the</w:t>
      </w:r>
      <w:proofErr w:type="spellEnd"/>
      <w:r w:rsidRPr="00696854">
        <w:rPr>
          <w:color w:val="595959" w:themeColor="text1" w:themeTint="A6"/>
        </w:rPr>
        <w:t xml:space="preserve"> private </w:t>
      </w:r>
      <w:proofErr w:type="spellStart"/>
      <w:r w:rsidRPr="00696854">
        <w:rPr>
          <w:color w:val="595959" w:themeColor="text1" w:themeTint="A6"/>
        </w:rPr>
        <w:t>sector</w:t>
      </w:r>
      <w:proofErr w:type="spellEnd"/>
      <w:r w:rsidRPr="00696854">
        <w:rPr>
          <w:color w:val="595959" w:themeColor="text1" w:themeTint="A6"/>
        </w:rPr>
        <w:t xml:space="preserve"> and non-profit </w:t>
      </w:r>
      <w:proofErr w:type="spellStart"/>
      <w:r w:rsidRPr="00696854">
        <w:rPr>
          <w:color w:val="595959" w:themeColor="text1" w:themeTint="A6"/>
        </w:rPr>
        <w:t>organisations</w:t>
      </w:r>
      <w:proofErr w:type="spellEnd"/>
      <w:r w:rsidRPr="00696854">
        <w:rPr>
          <w:color w:val="595959" w:themeColor="text1" w:themeTint="A6"/>
        </w:rPr>
        <w:t>.</w:t>
      </w:r>
    </w:p>
    <w:p w14:paraId="1AEC89D1" w14:textId="77777777" w:rsidR="00966DAF" w:rsidRPr="00696854" w:rsidRDefault="00966DAF" w:rsidP="0058226E">
      <w:pPr>
        <w:spacing w:after="0"/>
        <w:jc w:val="both"/>
        <w:rPr>
          <w:color w:val="595959" w:themeColor="text1" w:themeTint="A6"/>
        </w:rPr>
      </w:pPr>
    </w:p>
    <w:p w14:paraId="7F6FC5C1" w14:textId="77777777" w:rsidR="00966DAF" w:rsidRDefault="00966DAF" w:rsidP="0058226E">
      <w:pPr>
        <w:spacing w:after="0"/>
        <w:jc w:val="both"/>
        <w:rPr>
          <w:color w:val="595959" w:themeColor="text1" w:themeTint="A6"/>
        </w:rPr>
      </w:pPr>
      <w:r w:rsidRPr="00A02F8E">
        <w:rPr>
          <w:color w:val="595959" w:themeColor="text1" w:themeTint="A6"/>
        </w:rPr>
        <w:t xml:space="preserve">On </w:t>
      </w:r>
      <w:proofErr w:type="spellStart"/>
      <w:r w:rsidRPr="0023121C">
        <w:rPr>
          <w:b/>
          <w:bCs/>
          <w:color w:val="595959" w:themeColor="text1" w:themeTint="A6"/>
        </w:rPr>
        <w:t>day</w:t>
      </w:r>
      <w:proofErr w:type="spellEnd"/>
      <w:r w:rsidRPr="0023121C">
        <w:rPr>
          <w:b/>
          <w:bCs/>
          <w:color w:val="595959" w:themeColor="text1" w:themeTint="A6"/>
        </w:rPr>
        <w:t xml:space="preserve"> 1 </w:t>
      </w:r>
      <w:proofErr w:type="spellStart"/>
      <w:r w:rsidRPr="00A02F8E">
        <w:rPr>
          <w:color w:val="595959" w:themeColor="text1" w:themeTint="A6"/>
        </w:rPr>
        <w:t>we</w:t>
      </w:r>
      <w:proofErr w:type="spellEnd"/>
      <w:r w:rsidRPr="00A02F8E">
        <w:rPr>
          <w:color w:val="595959" w:themeColor="text1" w:themeTint="A6"/>
        </w:rPr>
        <w:t xml:space="preserve"> will </w:t>
      </w:r>
      <w:proofErr w:type="spellStart"/>
      <w:r w:rsidRPr="00A02F8E">
        <w:rPr>
          <w:color w:val="595959" w:themeColor="text1" w:themeTint="A6"/>
        </w:rPr>
        <w:t>give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you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the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opportunity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to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introduce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your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organisation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to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your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peers</w:t>
      </w:r>
      <w:proofErr w:type="spellEnd"/>
      <w:r w:rsidRPr="00A02F8E">
        <w:rPr>
          <w:color w:val="595959" w:themeColor="text1" w:themeTint="A6"/>
        </w:rPr>
        <w:t xml:space="preserve">, </w:t>
      </w:r>
      <w:proofErr w:type="spellStart"/>
      <w:r w:rsidRPr="00A02F8E">
        <w:rPr>
          <w:color w:val="595959" w:themeColor="text1" w:themeTint="A6"/>
        </w:rPr>
        <w:t>before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our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key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note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speaker</w:t>
      </w:r>
      <w:proofErr w:type="spellEnd"/>
      <w:r w:rsidRPr="00A02F8E">
        <w:rPr>
          <w:color w:val="595959" w:themeColor="text1" w:themeTint="A6"/>
        </w:rPr>
        <w:t xml:space="preserve"> will </w:t>
      </w:r>
      <w:proofErr w:type="spellStart"/>
      <w:r w:rsidRPr="00A02F8E">
        <w:rPr>
          <w:color w:val="595959" w:themeColor="text1" w:themeTint="A6"/>
        </w:rPr>
        <w:t>give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you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important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insights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into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the</w:t>
      </w:r>
      <w:proofErr w:type="spellEnd"/>
      <w:r w:rsidRPr="00A02F8E">
        <w:rPr>
          <w:color w:val="595959" w:themeColor="text1" w:themeTint="A6"/>
        </w:rPr>
        <w:t xml:space="preserve"> Strategic Development </w:t>
      </w:r>
      <w:proofErr w:type="spellStart"/>
      <w:r w:rsidRPr="00A02F8E">
        <w:rPr>
          <w:color w:val="595959" w:themeColor="text1" w:themeTint="A6"/>
        </w:rPr>
        <w:t>of</w:t>
      </w:r>
      <w:proofErr w:type="spellEnd"/>
      <w:r w:rsidRPr="00A02F8E">
        <w:rPr>
          <w:color w:val="595959" w:themeColor="text1" w:themeTint="A6"/>
        </w:rPr>
        <w:t xml:space="preserve"> Science Parks. </w:t>
      </w:r>
      <w:proofErr w:type="spellStart"/>
      <w:r w:rsidRPr="00A02F8E">
        <w:rPr>
          <w:color w:val="595959" w:themeColor="text1" w:themeTint="A6"/>
        </w:rPr>
        <w:t>You</w:t>
      </w:r>
      <w:proofErr w:type="spellEnd"/>
      <w:r w:rsidRPr="00A02F8E">
        <w:rPr>
          <w:color w:val="595959" w:themeColor="text1" w:themeTint="A6"/>
        </w:rPr>
        <w:t xml:space="preserve"> will </w:t>
      </w:r>
      <w:proofErr w:type="spellStart"/>
      <w:r w:rsidRPr="00A02F8E">
        <w:rPr>
          <w:color w:val="595959" w:themeColor="text1" w:themeTint="A6"/>
        </w:rPr>
        <w:t>have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plenty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of</w:t>
      </w:r>
      <w:proofErr w:type="spellEnd"/>
      <w:r w:rsidRPr="00A02F8E">
        <w:rPr>
          <w:color w:val="595959" w:themeColor="text1" w:themeTint="A6"/>
        </w:rPr>
        <w:t xml:space="preserve"> time </w:t>
      </w:r>
      <w:proofErr w:type="spellStart"/>
      <w:r w:rsidRPr="00A02F8E">
        <w:rPr>
          <w:color w:val="595959" w:themeColor="text1" w:themeTint="A6"/>
        </w:rPr>
        <w:t>to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ask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questions</w:t>
      </w:r>
      <w:proofErr w:type="spellEnd"/>
      <w:r w:rsidRPr="00A02F8E">
        <w:rPr>
          <w:color w:val="595959" w:themeColor="text1" w:themeTint="A6"/>
        </w:rPr>
        <w:t xml:space="preserve"> and </w:t>
      </w:r>
      <w:proofErr w:type="spellStart"/>
      <w:r w:rsidRPr="00A02F8E">
        <w:rPr>
          <w:color w:val="595959" w:themeColor="text1" w:themeTint="A6"/>
        </w:rPr>
        <w:t>discuss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your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opinions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with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our</w:t>
      </w:r>
      <w:proofErr w:type="spellEnd"/>
      <w:r w:rsidRPr="00A02F8E">
        <w:rPr>
          <w:color w:val="595959" w:themeColor="text1" w:themeTint="A6"/>
        </w:rPr>
        <w:t xml:space="preserve"> expert and all </w:t>
      </w:r>
      <w:proofErr w:type="spellStart"/>
      <w:r w:rsidRPr="00A02F8E">
        <w:rPr>
          <w:color w:val="595959" w:themeColor="text1" w:themeTint="A6"/>
        </w:rPr>
        <w:t>the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other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participants</w:t>
      </w:r>
      <w:proofErr w:type="spellEnd"/>
      <w:r w:rsidRPr="00A02F8E">
        <w:rPr>
          <w:color w:val="595959" w:themeColor="text1" w:themeTint="A6"/>
        </w:rPr>
        <w:t xml:space="preserve">.  </w:t>
      </w:r>
    </w:p>
    <w:p w14:paraId="62BF1828" w14:textId="77777777" w:rsidR="0069379B" w:rsidRPr="00A02F8E" w:rsidRDefault="0069379B" w:rsidP="0058226E">
      <w:pPr>
        <w:spacing w:after="0"/>
        <w:jc w:val="both"/>
        <w:rPr>
          <w:color w:val="595959" w:themeColor="text1" w:themeTint="A6"/>
        </w:rPr>
      </w:pPr>
    </w:p>
    <w:p w14:paraId="7E026B1B" w14:textId="77777777" w:rsidR="00966DAF" w:rsidRDefault="00966DAF" w:rsidP="0058226E">
      <w:pPr>
        <w:spacing w:after="0"/>
        <w:jc w:val="both"/>
        <w:rPr>
          <w:color w:val="595959" w:themeColor="text1" w:themeTint="A6"/>
        </w:rPr>
      </w:pPr>
      <w:proofErr w:type="spellStart"/>
      <w:r w:rsidRPr="00A02F8E">
        <w:rPr>
          <w:color w:val="595959" w:themeColor="text1" w:themeTint="A6"/>
        </w:rPr>
        <w:t>During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the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next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session</w:t>
      </w:r>
      <w:proofErr w:type="spellEnd"/>
      <w:r w:rsidRPr="00A02F8E">
        <w:rPr>
          <w:color w:val="595959" w:themeColor="text1" w:themeTint="A6"/>
        </w:rPr>
        <w:t xml:space="preserve">, </w:t>
      </w:r>
      <w:proofErr w:type="spellStart"/>
      <w:r w:rsidRPr="00A02F8E">
        <w:rPr>
          <w:color w:val="595959" w:themeColor="text1" w:themeTint="A6"/>
        </w:rPr>
        <w:t>you</w:t>
      </w:r>
      <w:proofErr w:type="spellEnd"/>
      <w:r w:rsidRPr="00A02F8E">
        <w:rPr>
          <w:color w:val="595959" w:themeColor="text1" w:themeTint="A6"/>
        </w:rPr>
        <w:t xml:space="preserve"> will </w:t>
      </w:r>
      <w:proofErr w:type="spellStart"/>
      <w:r w:rsidRPr="00A02F8E">
        <w:rPr>
          <w:color w:val="595959" w:themeColor="text1" w:themeTint="A6"/>
        </w:rPr>
        <w:t>work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together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with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your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peers</w:t>
      </w:r>
      <w:proofErr w:type="spellEnd"/>
      <w:r w:rsidRPr="00A02F8E">
        <w:rPr>
          <w:color w:val="595959" w:themeColor="text1" w:themeTint="A6"/>
        </w:rPr>
        <w:t xml:space="preserve"> in </w:t>
      </w:r>
      <w:proofErr w:type="spellStart"/>
      <w:r w:rsidRPr="00A02F8E">
        <w:rPr>
          <w:color w:val="595959" w:themeColor="text1" w:themeTint="A6"/>
        </w:rPr>
        <w:t>one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of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the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three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wor</w:t>
      </w:r>
      <w:r>
        <w:rPr>
          <w:color w:val="595959" w:themeColor="text1" w:themeTint="A6"/>
        </w:rPr>
        <w:t>k</w:t>
      </w:r>
      <w:r w:rsidRPr="00A02F8E">
        <w:rPr>
          <w:color w:val="595959" w:themeColor="text1" w:themeTint="A6"/>
        </w:rPr>
        <w:t>groups</w:t>
      </w:r>
      <w:proofErr w:type="spellEnd"/>
      <w:r w:rsidRPr="00A02F8E">
        <w:rPr>
          <w:color w:val="595959" w:themeColor="text1" w:themeTint="A6"/>
        </w:rPr>
        <w:t xml:space="preserve">, all </w:t>
      </w:r>
      <w:proofErr w:type="spellStart"/>
      <w:r w:rsidRPr="00A02F8E">
        <w:rPr>
          <w:color w:val="595959" w:themeColor="text1" w:themeTint="A6"/>
        </w:rPr>
        <w:t>of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which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are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led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by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experienced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professionals</w:t>
      </w:r>
      <w:proofErr w:type="spellEnd"/>
      <w:r w:rsidRPr="00A02F8E">
        <w:rPr>
          <w:color w:val="595959" w:themeColor="text1" w:themeTint="A6"/>
        </w:rPr>
        <w:t xml:space="preserve">. </w:t>
      </w:r>
      <w:proofErr w:type="spellStart"/>
      <w:r w:rsidRPr="00A02F8E">
        <w:rPr>
          <w:color w:val="595959" w:themeColor="text1" w:themeTint="A6"/>
        </w:rPr>
        <w:t>You</w:t>
      </w:r>
      <w:proofErr w:type="spellEnd"/>
      <w:r w:rsidRPr="00A02F8E">
        <w:rPr>
          <w:color w:val="595959" w:themeColor="text1" w:themeTint="A6"/>
        </w:rPr>
        <w:t xml:space="preserve"> will </w:t>
      </w:r>
      <w:proofErr w:type="spellStart"/>
      <w:r w:rsidRPr="00A02F8E">
        <w:rPr>
          <w:color w:val="595959" w:themeColor="text1" w:themeTint="A6"/>
        </w:rPr>
        <w:t>select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the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challenge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you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wish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to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work</w:t>
      </w:r>
      <w:proofErr w:type="spellEnd"/>
      <w:r w:rsidRPr="00A02F8E">
        <w:rPr>
          <w:color w:val="595959" w:themeColor="text1" w:themeTint="A6"/>
        </w:rPr>
        <w:t xml:space="preserve"> on in </w:t>
      </w:r>
      <w:proofErr w:type="spellStart"/>
      <w:r w:rsidRPr="00A02F8E">
        <w:rPr>
          <w:color w:val="595959" w:themeColor="text1" w:themeTint="A6"/>
        </w:rPr>
        <w:t>advance</w:t>
      </w:r>
      <w:proofErr w:type="spellEnd"/>
      <w:r>
        <w:rPr>
          <w:color w:val="595959" w:themeColor="text1" w:themeTint="A6"/>
        </w:rPr>
        <w:t xml:space="preserve"> </w:t>
      </w:r>
      <w:proofErr w:type="spellStart"/>
      <w:r>
        <w:rPr>
          <w:color w:val="595959" w:themeColor="text1" w:themeTint="A6"/>
        </w:rPr>
        <w:t>during</w:t>
      </w:r>
      <w:proofErr w:type="spellEnd"/>
      <w:r>
        <w:rPr>
          <w:color w:val="595959" w:themeColor="text1" w:themeTint="A6"/>
        </w:rPr>
        <w:t xml:space="preserve"> </w:t>
      </w:r>
      <w:proofErr w:type="spellStart"/>
      <w:r>
        <w:rPr>
          <w:color w:val="595959" w:themeColor="text1" w:themeTint="A6"/>
        </w:rPr>
        <w:t>registration</w:t>
      </w:r>
      <w:proofErr w:type="spellEnd"/>
      <w:r>
        <w:rPr>
          <w:color w:val="595959" w:themeColor="text1" w:themeTint="A6"/>
        </w:rPr>
        <w:t>.</w:t>
      </w:r>
    </w:p>
    <w:p w14:paraId="429F5FFE" w14:textId="77777777" w:rsidR="0069379B" w:rsidRDefault="0069379B" w:rsidP="0058226E">
      <w:pPr>
        <w:spacing w:after="0"/>
        <w:jc w:val="both"/>
        <w:rPr>
          <w:color w:val="595959" w:themeColor="text1" w:themeTint="A6"/>
        </w:rPr>
      </w:pPr>
    </w:p>
    <w:p w14:paraId="3DD3DD86" w14:textId="77777777" w:rsidR="00966DAF" w:rsidRPr="00A02F8E" w:rsidRDefault="00966DAF" w:rsidP="0058226E">
      <w:pPr>
        <w:spacing w:after="0"/>
        <w:jc w:val="both"/>
        <w:rPr>
          <w:color w:val="595959" w:themeColor="text1" w:themeTint="A6"/>
        </w:rPr>
      </w:pPr>
      <w:r w:rsidRPr="00A02F8E">
        <w:rPr>
          <w:color w:val="595959" w:themeColor="text1" w:themeTint="A6"/>
        </w:rPr>
        <w:t xml:space="preserve">On </w:t>
      </w:r>
      <w:proofErr w:type="spellStart"/>
      <w:r w:rsidRPr="0023121C">
        <w:rPr>
          <w:b/>
          <w:bCs/>
          <w:color w:val="595959" w:themeColor="text1" w:themeTint="A6"/>
        </w:rPr>
        <w:t>day</w:t>
      </w:r>
      <w:proofErr w:type="spellEnd"/>
      <w:r w:rsidRPr="0023121C">
        <w:rPr>
          <w:b/>
          <w:bCs/>
          <w:color w:val="595959" w:themeColor="text1" w:themeTint="A6"/>
        </w:rPr>
        <w:t xml:space="preserve"> 2</w:t>
      </w:r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each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workgroup</w:t>
      </w:r>
      <w:proofErr w:type="spellEnd"/>
      <w:r w:rsidRPr="00A02F8E">
        <w:rPr>
          <w:color w:val="595959" w:themeColor="text1" w:themeTint="A6"/>
        </w:rPr>
        <w:t xml:space="preserve"> will </w:t>
      </w:r>
      <w:proofErr w:type="spellStart"/>
      <w:r w:rsidRPr="00A02F8E">
        <w:rPr>
          <w:color w:val="595959" w:themeColor="text1" w:themeTint="A6"/>
        </w:rPr>
        <w:t>present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their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challenge</w:t>
      </w:r>
      <w:proofErr w:type="spellEnd"/>
      <w:r w:rsidRPr="00A02F8E">
        <w:rPr>
          <w:color w:val="595959" w:themeColor="text1" w:themeTint="A6"/>
        </w:rPr>
        <w:t xml:space="preserve"> and </w:t>
      </w:r>
      <w:proofErr w:type="spellStart"/>
      <w:r w:rsidRPr="00A02F8E">
        <w:rPr>
          <w:color w:val="595959" w:themeColor="text1" w:themeTint="A6"/>
        </w:rPr>
        <w:t>solution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ideas</w:t>
      </w:r>
      <w:proofErr w:type="spellEnd"/>
      <w:r w:rsidRPr="00A02F8E">
        <w:rPr>
          <w:color w:val="595959" w:themeColor="text1" w:themeTint="A6"/>
        </w:rPr>
        <w:t xml:space="preserve"> in </w:t>
      </w:r>
      <w:proofErr w:type="spellStart"/>
      <w:r w:rsidRPr="00A02F8E">
        <w:rPr>
          <w:color w:val="595959" w:themeColor="text1" w:themeTint="A6"/>
        </w:rPr>
        <w:t>order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to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exchange</w:t>
      </w:r>
      <w:proofErr w:type="spellEnd"/>
      <w:r w:rsidRPr="00A02F8E">
        <w:rPr>
          <w:color w:val="595959" w:themeColor="text1" w:themeTint="A6"/>
        </w:rPr>
        <w:t xml:space="preserve"> all </w:t>
      </w:r>
      <w:proofErr w:type="spellStart"/>
      <w:r w:rsidRPr="00A02F8E">
        <w:rPr>
          <w:color w:val="595959" w:themeColor="text1" w:themeTint="A6"/>
        </w:rPr>
        <w:t>the</w:t>
      </w:r>
      <w:proofErr w:type="spellEnd"/>
      <w:r w:rsidRPr="00A02F8E">
        <w:rPr>
          <w:color w:val="595959" w:themeColor="text1" w:themeTint="A6"/>
        </w:rPr>
        <w:t xml:space="preserve"> individual </w:t>
      </w:r>
      <w:proofErr w:type="spellStart"/>
      <w:r w:rsidRPr="00A02F8E">
        <w:rPr>
          <w:color w:val="595959" w:themeColor="text1" w:themeTint="A6"/>
        </w:rPr>
        <w:t>experiences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from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the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other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working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groups</w:t>
      </w:r>
      <w:proofErr w:type="spellEnd"/>
      <w:r w:rsidRPr="00A02F8E">
        <w:rPr>
          <w:color w:val="595959" w:themeColor="text1" w:themeTint="A6"/>
        </w:rPr>
        <w:t xml:space="preserve">. By </w:t>
      </w:r>
      <w:proofErr w:type="spellStart"/>
      <w:r w:rsidRPr="00A02F8E">
        <w:rPr>
          <w:color w:val="595959" w:themeColor="text1" w:themeTint="A6"/>
        </w:rPr>
        <w:t>the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end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of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the</w:t>
      </w:r>
      <w:proofErr w:type="spellEnd"/>
      <w:r w:rsidRPr="00A02F8E">
        <w:rPr>
          <w:color w:val="595959" w:themeColor="text1" w:themeTint="A6"/>
        </w:rPr>
        <w:t xml:space="preserve"> Forum </w:t>
      </w:r>
      <w:proofErr w:type="spellStart"/>
      <w:r w:rsidRPr="00A02F8E">
        <w:rPr>
          <w:color w:val="595959" w:themeColor="text1" w:themeTint="A6"/>
        </w:rPr>
        <w:t>you</w:t>
      </w:r>
      <w:proofErr w:type="spellEnd"/>
      <w:r w:rsidRPr="00A02F8E">
        <w:rPr>
          <w:color w:val="595959" w:themeColor="text1" w:themeTint="A6"/>
        </w:rPr>
        <w:t xml:space="preserve"> will </w:t>
      </w:r>
      <w:proofErr w:type="spellStart"/>
      <w:r w:rsidRPr="00A02F8E">
        <w:rPr>
          <w:color w:val="595959" w:themeColor="text1" w:themeTint="A6"/>
        </w:rPr>
        <w:t>leave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rich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of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new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ideas</w:t>
      </w:r>
      <w:proofErr w:type="spellEnd"/>
      <w:r w:rsidRPr="00A02F8E">
        <w:rPr>
          <w:color w:val="595959" w:themeColor="text1" w:themeTint="A6"/>
        </w:rPr>
        <w:t xml:space="preserve"> and </w:t>
      </w:r>
      <w:proofErr w:type="spellStart"/>
      <w:r w:rsidRPr="00A02F8E">
        <w:rPr>
          <w:color w:val="595959" w:themeColor="text1" w:themeTint="A6"/>
        </w:rPr>
        <w:t>solutions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for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your</w:t>
      </w:r>
      <w:proofErr w:type="spellEnd"/>
      <w:r w:rsidRPr="00A02F8E">
        <w:rPr>
          <w:color w:val="595959" w:themeColor="text1" w:themeTint="A6"/>
        </w:rPr>
        <w:t xml:space="preserve"> </w:t>
      </w:r>
      <w:proofErr w:type="spellStart"/>
      <w:r w:rsidRPr="00A02F8E">
        <w:rPr>
          <w:color w:val="595959" w:themeColor="text1" w:themeTint="A6"/>
        </w:rPr>
        <w:t>organisation</w:t>
      </w:r>
      <w:proofErr w:type="spellEnd"/>
      <w:r w:rsidRPr="00A02F8E">
        <w:rPr>
          <w:color w:val="595959" w:themeColor="text1" w:themeTint="A6"/>
        </w:rPr>
        <w:t xml:space="preserve">.  </w:t>
      </w:r>
    </w:p>
    <w:p w14:paraId="03E63B1F" w14:textId="77777777" w:rsidR="00966DAF" w:rsidRPr="00A02F8E" w:rsidRDefault="00966DAF" w:rsidP="0058226E">
      <w:pPr>
        <w:spacing w:after="0"/>
        <w:jc w:val="both"/>
        <w:rPr>
          <w:color w:val="595959" w:themeColor="text1" w:themeTint="A6"/>
        </w:rPr>
      </w:pPr>
    </w:p>
    <w:p w14:paraId="44044452" w14:textId="77777777" w:rsidR="0069379B" w:rsidRDefault="0069379B" w:rsidP="0058226E">
      <w:pPr>
        <w:spacing w:after="0"/>
        <w:jc w:val="both"/>
        <w:rPr>
          <w:b/>
          <w:bCs/>
          <w:color w:val="595959" w:themeColor="text1" w:themeTint="A6"/>
        </w:rPr>
      </w:pPr>
    </w:p>
    <w:p w14:paraId="752BEE02" w14:textId="77777777" w:rsidR="0069379B" w:rsidRDefault="0069379B" w:rsidP="0058226E">
      <w:pPr>
        <w:spacing w:after="0"/>
        <w:jc w:val="both"/>
        <w:rPr>
          <w:b/>
          <w:bCs/>
          <w:color w:val="595959" w:themeColor="text1" w:themeTint="A6"/>
        </w:rPr>
      </w:pPr>
    </w:p>
    <w:p w14:paraId="3276B4C8" w14:textId="72BDC498" w:rsidR="00966DAF" w:rsidRPr="0023121C" w:rsidRDefault="00966DAF" w:rsidP="0058226E">
      <w:pPr>
        <w:spacing w:after="0"/>
        <w:jc w:val="both"/>
        <w:rPr>
          <w:b/>
          <w:bCs/>
          <w:color w:val="595959" w:themeColor="text1" w:themeTint="A6"/>
        </w:rPr>
      </w:pPr>
      <w:proofErr w:type="spellStart"/>
      <w:r w:rsidRPr="0023121C">
        <w:rPr>
          <w:b/>
          <w:bCs/>
          <w:color w:val="595959" w:themeColor="text1" w:themeTint="A6"/>
        </w:rPr>
        <w:lastRenderedPageBreak/>
        <w:t>Learn</w:t>
      </w:r>
      <w:proofErr w:type="spellEnd"/>
      <w:r w:rsidRPr="0023121C">
        <w:rPr>
          <w:b/>
          <w:bCs/>
          <w:color w:val="595959" w:themeColor="text1" w:themeTint="A6"/>
        </w:rPr>
        <w:t xml:space="preserve"> </w:t>
      </w:r>
      <w:proofErr w:type="spellStart"/>
      <w:r w:rsidRPr="0023121C">
        <w:rPr>
          <w:b/>
          <w:bCs/>
          <w:color w:val="595959" w:themeColor="text1" w:themeTint="A6"/>
        </w:rPr>
        <w:t>more</w:t>
      </w:r>
      <w:proofErr w:type="spellEnd"/>
      <w:r w:rsidRPr="0023121C">
        <w:rPr>
          <w:b/>
          <w:bCs/>
          <w:color w:val="595959" w:themeColor="text1" w:themeTint="A6"/>
        </w:rPr>
        <w:t xml:space="preserve"> </w:t>
      </w:r>
      <w:proofErr w:type="spellStart"/>
      <w:r w:rsidRPr="0023121C">
        <w:rPr>
          <w:b/>
          <w:bCs/>
          <w:color w:val="595959" w:themeColor="text1" w:themeTint="A6"/>
        </w:rPr>
        <w:t>about</w:t>
      </w:r>
      <w:proofErr w:type="spellEnd"/>
      <w:r w:rsidRPr="0023121C">
        <w:rPr>
          <w:b/>
          <w:bCs/>
          <w:color w:val="595959" w:themeColor="text1" w:themeTint="A6"/>
        </w:rPr>
        <w:t xml:space="preserve"> </w:t>
      </w:r>
      <w:proofErr w:type="spellStart"/>
      <w:r w:rsidRPr="0023121C">
        <w:rPr>
          <w:b/>
          <w:bCs/>
          <w:color w:val="595959" w:themeColor="text1" w:themeTint="A6"/>
        </w:rPr>
        <w:t>facilitating</w:t>
      </w:r>
      <w:proofErr w:type="spellEnd"/>
      <w:r w:rsidRPr="0023121C">
        <w:rPr>
          <w:b/>
          <w:bCs/>
          <w:color w:val="595959" w:themeColor="text1" w:themeTint="A6"/>
        </w:rPr>
        <w:t xml:space="preserve"> </w:t>
      </w:r>
      <w:proofErr w:type="spellStart"/>
      <w:r w:rsidRPr="0023121C">
        <w:rPr>
          <w:b/>
          <w:bCs/>
          <w:color w:val="595959" w:themeColor="text1" w:themeTint="A6"/>
        </w:rPr>
        <w:t>innovation</w:t>
      </w:r>
      <w:proofErr w:type="spellEnd"/>
      <w:r w:rsidRPr="0023121C">
        <w:rPr>
          <w:b/>
          <w:bCs/>
          <w:color w:val="595959" w:themeColor="text1" w:themeTint="A6"/>
        </w:rPr>
        <w:t xml:space="preserve">, </w:t>
      </w:r>
      <w:proofErr w:type="spellStart"/>
      <w:r w:rsidRPr="0023121C">
        <w:rPr>
          <w:b/>
          <w:bCs/>
          <w:color w:val="595959" w:themeColor="text1" w:themeTint="A6"/>
        </w:rPr>
        <w:t>get</w:t>
      </w:r>
      <w:proofErr w:type="spellEnd"/>
      <w:r w:rsidRPr="0023121C">
        <w:rPr>
          <w:b/>
          <w:bCs/>
          <w:color w:val="595959" w:themeColor="text1" w:themeTint="A6"/>
        </w:rPr>
        <w:t xml:space="preserve"> </w:t>
      </w:r>
      <w:proofErr w:type="spellStart"/>
      <w:r w:rsidRPr="0023121C">
        <w:rPr>
          <w:b/>
          <w:bCs/>
          <w:color w:val="595959" w:themeColor="text1" w:themeTint="A6"/>
        </w:rPr>
        <w:t>to</w:t>
      </w:r>
      <w:proofErr w:type="spellEnd"/>
      <w:r w:rsidRPr="0023121C">
        <w:rPr>
          <w:b/>
          <w:bCs/>
          <w:color w:val="595959" w:themeColor="text1" w:themeTint="A6"/>
        </w:rPr>
        <w:t xml:space="preserve"> </w:t>
      </w:r>
      <w:proofErr w:type="spellStart"/>
      <w:r w:rsidRPr="0023121C">
        <w:rPr>
          <w:b/>
          <w:bCs/>
          <w:color w:val="595959" w:themeColor="text1" w:themeTint="A6"/>
        </w:rPr>
        <w:t>know</w:t>
      </w:r>
      <w:proofErr w:type="spellEnd"/>
      <w:r w:rsidRPr="0023121C">
        <w:rPr>
          <w:b/>
          <w:bCs/>
          <w:color w:val="595959" w:themeColor="text1" w:themeTint="A6"/>
        </w:rPr>
        <w:t xml:space="preserve"> </w:t>
      </w:r>
      <w:proofErr w:type="spellStart"/>
      <w:r w:rsidRPr="0023121C">
        <w:rPr>
          <w:b/>
          <w:bCs/>
          <w:color w:val="595959" w:themeColor="text1" w:themeTint="A6"/>
        </w:rPr>
        <w:t>your</w:t>
      </w:r>
      <w:proofErr w:type="spellEnd"/>
      <w:r w:rsidRPr="0023121C">
        <w:rPr>
          <w:b/>
          <w:bCs/>
          <w:color w:val="595959" w:themeColor="text1" w:themeTint="A6"/>
        </w:rPr>
        <w:t xml:space="preserve"> </w:t>
      </w:r>
      <w:proofErr w:type="spellStart"/>
      <w:r w:rsidRPr="0023121C">
        <w:rPr>
          <w:b/>
          <w:bCs/>
          <w:color w:val="595959" w:themeColor="text1" w:themeTint="A6"/>
        </w:rPr>
        <w:t>peers</w:t>
      </w:r>
      <w:proofErr w:type="spellEnd"/>
      <w:r w:rsidRPr="0023121C">
        <w:rPr>
          <w:b/>
          <w:bCs/>
          <w:color w:val="595959" w:themeColor="text1" w:themeTint="A6"/>
        </w:rPr>
        <w:t xml:space="preserve"> and </w:t>
      </w:r>
      <w:proofErr w:type="spellStart"/>
      <w:r w:rsidRPr="0023121C">
        <w:rPr>
          <w:b/>
          <w:bCs/>
          <w:color w:val="595959" w:themeColor="text1" w:themeTint="A6"/>
        </w:rPr>
        <w:t>give</w:t>
      </w:r>
      <w:proofErr w:type="spellEnd"/>
      <w:r w:rsidRPr="0023121C">
        <w:rPr>
          <w:b/>
          <w:bCs/>
          <w:color w:val="595959" w:themeColor="text1" w:themeTint="A6"/>
        </w:rPr>
        <w:t xml:space="preserve"> </w:t>
      </w:r>
      <w:proofErr w:type="spellStart"/>
      <w:r w:rsidRPr="0023121C">
        <w:rPr>
          <w:b/>
          <w:bCs/>
          <w:color w:val="595959" w:themeColor="text1" w:themeTint="A6"/>
        </w:rPr>
        <w:t>your</w:t>
      </w:r>
      <w:proofErr w:type="spellEnd"/>
      <w:r w:rsidRPr="0023121C">
        <w:rPr>
          <w:b/>
          <w:bCs/>
          <w:color w:val="595959" w:themeColor="text1" w:themeTint="A6"/>
        </w:rPr>
        <w:t xml:space="preserve"> </w:t>
      </w:r>
      <w:proofErr w:type="spellStart"/>
      <w:r w:rsidRPr="0023121C">
        <w:rPr>
          <w:b/>
          <w:bCs/>
          <w:color w:val="595959" w:themeColor="text1" w:themeTint="A6"/>
        </w:rPr>
        <w:t>organisation</w:t>
      </w:r>
      <w:proofErr w:type="spellEnd"/>
      <w:r w:rsidRPr="0023121C">
        <w:rPr>
          <w:b/>
          <w:bCs/>
          <w:color w:val="595959" w:themeColor="text1" w:themeTint="A6"/>
        </w:rPr>
        <w:t xml:space="preserve"> </w:t>
      </w:r>
      <w:proofErr w:type="spellStart"/>
      <w:r w:rsidRPr="0023121C">
        <w:rPr>
          <w:b/>
          <w:bCs/>
          <w:color w:val="595959" w:themeColor="text1" w:themeTint="A6"/>
        </w:rPr>
        <w:t>the</w:t>
      </w:r>
      <w:proofErr w:type="spellEnd"/>
      <w:r w:rsidRPr="0023121C">
        <w:rPr>
          <w:b/>
          <w:bCs/>
          <w:color w:val="595959" w:themeColor="text1" w:themeTint="A6"/>
        </w:rPr>
        <w:t xml:space="preserve"> </w:t>
      </w:r>
      <w:proofErr w:type="spellStart"/>
      <w:r w:rsidRPr="0023121C">
        <w:rPr>
          <w:b/>
          <w:bCs/>
          <w:color w:val="595959" w:themeColor="text1" w:themeTint="A6"/>
        </w:rPr>
        <w:t>opportunity</w:t>
      </w:r>
      <w:proofErr w:type="spellEnd"/>
      <w:r w:rsidRPr="0023121C">
        <w:rPr>
          <w:b/>
          <w:bCs/>
          <w:color w:val="595959" w:themeColor="text1" w:themeTint="A6"/>
        </w:rPr>
        <w:t xml:space="preserve"> </w:t>
      </w:r>
      <w:proofErr w:type="spellStart"/>
      <w:r w:rsidRPr="0023121C">
        <w:rPr>
          <w:b/>
          <w:bCs/>
          <w:color w:val="595959" w:themeColor="text1" w:themeTint="A6"/>
        </w:rPr>
        <w:t>to</w:t>
      </w:r>
      <w:proofErr w:type="spellEnd"/>
      <w:r w:rsidRPr="0023121C">
        <w:rPr>
          <w:b/>
          <w:bCs/>
          <w:color w:val="595959" w:themeColor="text1" w:themeTint="A6"/>
        </w:rPr>
        <w:t xml:space="preserve"> </w:t>
      </w:r>
      <w:proofErr w:type="spellStart"/>
      <w:r w:rsidRPr="0023121C">
        <w:rPr>
          <w:b/>
          <w:bCs/>
          <w:color w:val="595959" w:themeColor="text1" w:themeTint="A6"/>
        </w:rPr>
        <w:t>become</w:t>
      </w:r>
      <w:proofErr w:type="spellEnd"/>
      <w:r w:rsidRPr="0023121C">
        <w:rPr>
          <w:b/>
          <w:bCs/>
          <w:color w:val="595959" w:themeColor="text1" w:themeTint="A6"/>
        </w:rPr>
        <w:t xml:space="preserve"> </w:t>
      </w:r>
      <w:proofErr w:type="spellStart"/>
      <w:r w:rsidRPr="0023121C">
        <w:rPr>
          <w:b/>
          <w:bCs/>
          <w:color w:val="595959" w:themeColor="text1" w:themeTint="A6"/>
        </w:rPr>
        <w:t>more</w:t>
      </w:r>
      <w:proofErr w:type="spellEnd"/>
      <w:r w:rsidRPr="0023121C">
        <w:rPr>
          <w:b/>
          <w:bCs/>
          <w:color w:val="595959" w:themeColor="text1" w:themeTint="A6"/>
        </w:rPr>
        <w:t xml:space="preserve"> visible </w:t>
      </w:r>
      <w:proofErr w:type="spellStart"/>
      <w:r w:rsidRPr="0023121C">
        <w:rPr>
          <w:b/>
          <w:bCs/>
          <w:color w:val="595959" w:themeColor="text1" w:themeTint="A6"/>
        </w:rPr>
        <w:t>seen</w:t>
      </w:r>
      <w:proofErr w:type="spellEnd"/>
      <w:r w:rsidRPr="0023121C">
        <w:rPr>
          <w:b/>
          <w:bCs/>
          <w:color w:val="595959" w:themeColor="text1" w:themeTint="A6"/>
        </w:rPr>
        <w:t xml:space="preserve"> in an international </w:t>
      </w:r>
      <w:proofErr w:type="spellStart"/>
      <w:r w:rsidRPr="0023121C">
        <w:rPr>
          <w:b/>
          <w:bCs/>
          <w:color w:val="595959" w:themeColor="text1" w:themeTint="A6"/>
        </w:rPr>
        <w:t>environment</w:t>
      </w:r>
      <w:proofErr w:type="spellEnd"/>
      <w:r w:rsidRPr="0023121C">
        <w:rPr>
          <w:b/>
          <w:bCs/>
          <w:color w:val="595959" w:themeColor="text1" w:themeTint="A6"/>
        </w:rPr>
        <w:t xml:space="preserve">. </w:t>
      </w:r>
    </w:p>
    <w:p w14:paraId="0F02300E" w14:textId="77777777" w:rsidR="00966DAF" w:rsidRDefault="00966DAF" w:rsidP="0058226E">
      <w:pPr>
        <w:spacing w:after="0"/>
        <w:jc w:val="both"/>
        <w:rPr>
          <w:color w:val="595959" w:themeColor="text1" w:themeTint="A6"/>
        </w:rPr>
      </w:pPr>
    </w:p>
    <w:p w14:paraId="61FA42EE" w14:textId="77777777" w:rsidR="00966DAF" w:rsidRPr="00526E54" w:rsidRDefault="00966DAF" w:rsidP="0058226E">
      <w:pPr>
        <w:spacing w:after="0"/>
        <w:jc w:val="both"/>
        <w:rPr>
          <w:color w:val="4EBCC2"/>
          <w:sz w:val="28"/>
          <w:szCs w:val="28"/>
        </w:rPr>
      </w:pPr>
      <w:r w:rsidRPr="00526E54">
        <w:rPr>
          <w:color w:val="4EBCC2"/>
          <w:sz w:val="28"/>
          <w:szCs w:val="28"/>
        </w:rPr>
        <w:t xml:space="preserve">Programme and </w:t>
      </w:r>
      <w:proofErr w:type="spellStart"/>
      <w:r w:rsidRPr="00526E54">
        <w:rPr>
          <w:color w:val="4EBCC2"/>
          <w:sz w:val="28"/>
          <w:szCs w:val="28"/>
        </w:rPr>
        <w:t>registration</w:t>
      </w:r>
      <w:proofErr w:type="spellEnd"/>
      <w:r w:rsidRPr="00526E54">
        <w:rPr>
          <w:color w:val="4EBCC2"/>
          <w:sz w:val="28"/>
          <w:szCs w:val="28"/>
        </w:rPr>
        <w:t xml:space="preserve"> </w:t>
      </w:r>
      <w:proofErr w:type="spellStart"/>
      <w:r w:rsidRPr="00526E54">
        <w:rPr>
          <w:color w:val="4EBCC2"/>
          <w:sz w:val="28"/>
          <w:szCs w:val="28"/>
        </w:rPr>
        <w:t>for</w:t>
      </w:r>
      <w:proofErr w:type="spellEnd"/>
      <w:r w:rsidRPr="00526E54">
        <w:rPr>
          <w:color w:val="4EBCC2"/>
          <w:sz w:val="28"/>
          <w:szCs w:val="28"/>
        </w:rPr>
        <w:t xml:space="preserve"> </w:t>
      </w:r>
      <w:proofErr w:type="spellStart"/>
      <w:r w:rsidRPr="00526E54">
        <w:rPr>
          <w:color w:val="4EBCC2"/>
          <w:sz w:val="28"/>
          <w:szCs w:val="28"/>
        </w:rPr>
        <w:t>this</w:t>
      </w:r>
      <w:proofErr w:type="spellEnd"/>
      <w:r w:rsidRPr="00526E54">
        <w:rPr>
          <w:color w:val="4EBCC2"/>
          <w:sz w:val="28"/>
          <w:szCs w:val="28"/>
        </w:rPr>
        <w:t xml:space="preserve"> </w:t>
      </w:r>
      <w:proofErr w:type="spellStart"/>
      <w:r w:rsidRPr="00526E54">
        <w:rPr>
          <w:color w:val="4EBCC2"/>
          <w:sz w:val="28"/>
          <w:szCs w:val="28"/>
        </w:rPr>
        <w:t>event</w:t>
      </w:r>
      <w:proofErr w:type="spellEnd"/>
      <w:r w:rsidRPr="00526E54">
        <w:rPr>
          <w:color w:val="4EBCC2"/>
          <w:sz w:val="28"/>
          <w:szCs w:val="28"/>
        </w:rPr>
        <w:t xml:space="preserve">:  </w:t>
      </w:r>
    </w:p>
    <w:p w14:paraId="58E686FE" w14:textId="77777777" w:rsidR="00966DAF" w:rsidRDefault="00D12956" w:rsidP="0058226E">
      <w:pPr>
        <w:spacing w:after="0"/>
        <w:jc w:val="both"/>
      </w:pPr>
      <w:hyperlink r:id="rId11" w:history="1">
        <w:r w:rsidR="00966DAF" w:rsidRPr="006460A3">
          <w:rPr>
            <w:rStyle w:val="Hipercze"/>
          </w:rPr>
          <w:t>https://events.potsdam-sciencepark.de/e/REGISTRATION-INTERNATIONAL-FORUM-POTSDAM</w:t>
        </w:r>
      </w:hyperlink>
    </w:p>
    <w:p w14:paraId="1ED592A5" w14:textId="77777777" w:rsidR="00966DAF" w:rsidRPr="00526E54" w:rsidRDefault="00966DAF" w:rsidP="0058226E">
      <w:pPr>
        <w:spacing w:after="0"/>
        <w:jc w:val="both"/>
      </w:pPr>
    </w:p>
    <w:p w14:paraId="02678BA7" w14:textId="77777777" w:rsidR="00966DAF" w:rsidRPr="0023121C" w:rsidRDefault="00966DAF" w:rsidP="0058226E">
      <w:pPr>
        <w:spacing w:after="0"/>
        <w:jc w:val="both"/>
        <w:rPr>
          <w:i/>
          <w:iCs/>
          <w:color w:val="595959" w:themeColor="text1" w:themeTint="A6"/>
        </w:rPr>
      </w:pPr>
      <w:proofErr w:type="spellStart"/>
      <w:r w:rsidRPr="0023121C">
        <w:rPr>
          <w:i/>
          <w:iCs/>
          <w:color w:val="595959" w:themeColor="text1" w:themeTint="A6"/>
        </w:rPr>
        <w:t>You</w:t>
      </w:r>
      <w:proofErr w:type="spellEnd"/>
      <w:r w:rsidRPr="0023121C">
        <w:rPr>
          <w:i/>
          <w:iCs/>
          <w:color w:val="595959" w:themeColor="text1" w:themeTint="A6"/>
        </w:rPr>
        <w:t xml:space="preserve"> will </w:t>
      </w:r>
      <w:proofErr w:type="spellStart"/>
      <w:r w:rsidRPr="0023121C">
        <w:rPr>
          <w:i/>
          <w:iCs/>
          <w:color w:val="595959" w:themeColor="text1" w:themeTint="A6"/>
        </w:rPr>
        <w:t>receive</w:t>
      </w:r>
      <w:proofErr w:type="spellEnd"/>
      <w:r w:rsidRPr="0023121C">
        <w:rPr>
          <w:i/>
          <w:iCs/>
          <w:color w:val="595959" w:themeColor="text1" w:themeTint="A6"/>
        </w:rPr>
        <w:t xml:space="preserve"> </w:t>
      </w:r>
      <w:proofErr w:type="spellStart"/>
      <w:r w:rsidRPr="0023121C">
        <w:rPr>
          <w:i/>
          <w:iCs/>
          <w:color w:val="595959" w:themeColor="text1" w:themeTint="A6"/>
        </w:rPr>
        <w:t>detailed</w:t>
      </w:r>
      <w:proofErr w:type="spellEnd"/>
      <w:r w:rsidRPr="0023121C">
        <w:rPr>
          <w:i/>
          <w:iCs/>
          <w:color w:val="595959" w:themeColor="text1" w:themeTint="A6"/>
        </w:rPr>
        <w:t xml:space="preserve"> </w:t>
      </w:r>
      <w:proofErr w:type="spellStart"/>
      <w:r w:rsidRPr="0023121C">
        <w:rPr>
          <w:i/>
          <w:iCs/>
          <w:color w:val="595959" w:themeColor="text1" w:themeTint="A6"/>
        </w:rPr>
        <w:t>information</w:t>
      </w:r>
      <w:proofErr w:type="spellEnd"/>
      <w:r w:rsidRPr="0023121C">
        <w:rPr>
          <w:i/>
          <w:iCs/>
          <w:color w:val="595959" w:themeColor="text1" w:themeTint="A6"/>
        </w:rPr>
        <w:t xml:space="preserve"> </w:t>
      </w:r>
      <w:r>
        <w:rPr>
          <w:i/>
          <w:iCs/>
          <w:color w:val="595959" w:themeColor="text1" w:themeTint="A6"/>
        </w:rPr>
        <w:t xml:space="preserve">on </w:t>
      </w:r>
      <w:proofErr w:type="spellStart"/>
      <w:r>
        <w:rPr>
          <w:i/>
          <w:iCs/>
          <w:color w:val="595959" w:themeColor="text1" w:themeTint="A6"/>
        </w:rPr>
        <w:t>hotel</w:t>
      </w:r>
      <w:proofErr w:type="spellEnd"/>
      <w:r>
        <w:rPr>
          <w:i/>
          <w:iCs/>
          <w:color w:val="595959" w:themeColor="text1" w:themeTint="A6"/>
        </w:rPr>
        <w:t xml:space="preserve"> </w:t>
      </w:r>
      <w:proofErr w:type="spellStart"/>
      <w:r>
        <w:rPr>
          <w:i/>
          <w:iCs/>
          <w:color w:val="595959" w:themeColor="text1" w:themeTint="A6"/>
        </w:rPr>
        <w:t>rates</w:t>
      </w:r>
      <w:proofErr w:type="spellEnd"/>
      <w:r>
        <w:rPr>
          <w:i/>
          <w:iCs/>
          <w:color w:val="595959" w:themeColor="text1" w:themeTint="A6"/>
        </w:rPr>
        <w:t xml:space="preserve"> and</w:t>
      </w:r>
      <w:r w:rsidRPr="0023121C">
        <w:rPr>
          <w:i/>
          <w:iCs/>
          <w:color w:val="595959" w:themeColor="text1" w:themeTint="A6"/>
        </w:rPr>
        <w:t xml:space="preserve"> </w:t>
      </w:r>
      <w:proofErr w:type="spellStart"/>
      <w:r w:rsidRPr="0023121C">
        <w:rPr>
          <w:i/>
          <w:iCs/>
          <w:color w:val="595959" w:themeColor="text1" w:themeTint="A6"/>
        </w:rPr>
        <w:t>travel</w:t>
      </w:r>
      <w:proofErr w:type="spellEnd"/>
      <w:r>
        <w:rPr>
          <w:i/>
          <w:iCs/>
          <w:color w:val="595959" w:themeColor="text1" w:themeTint="A6"/>
        </w:rPr>
        <w:t xml:space="preserve"> </w:t>
      </w:r>
      <w:r w:rsidRPr="0023121C">
        <w:rPr>
          <w:i/>
          <w:iCs/>
          <w:color w:val="595959" w:themeColor="text1" w:themeTint="A6"/>
        </w:rPr>
        <w:t xml:space="preserve">after </w:t>
      </w:r>
      <w:proofErr w:type="spellStart"/>
      <w:r w:rsidRPr="0023121C">
        <w:rPr>
          <w:i/>
          <w:iCs/>
          <w:color w:val="595959" w:themeColor="text1" w:themeTint="A6"/>
        </w:rPr>
        <w:t>registration</w:t>
      </w:r>
      <w:proofErr w:type="spellEnd"/>
      <w:r w:rsidRPr="0023121C">
        <w:rPr>
          <w:i/>
          <w:iCs/>
          <w:color w:val="595959" w:themeColor="text1" w:themeTint="A6"/>
        </w:rPr>
        <w:t>.</w:t>
      </w:r>
    </w:p>
    <w:p w14:paraId="596532A0" w14:textId="77777777" w:rsidR="00966DAF" w:rsidRPr="00696854" w:rsidRDefault="00966DAF" w:rsidP="0058226E">
      <w:pPr>
        <w:spacing w:after="0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 xml:space="preserve"> </w:t>
      </w:r>
    </w:p>
    <w:p w14:paraId="232BD671" w14:textId="77777777" w:rsidR="00966DAF" w:rsidRPr="00696854" w:rsidRDefault="00966DAF" w:rsidP="0058226E">
      <w:pPr>
        <w:spacing w:after="0"/>
        <w:jc w:val="both"/>
        <w:rPr>
          <w:color w:val="595959" w:themeColor="text1" w:themeTint="A6"/>
        </w:rPr>
      </w:pPr>
      <w:proofErr w:type="spellStart"/>
      <w:r w:rsidRPr="00696854">
        <w:rPr>
          <w:color w:val="595959" w:themeColor="text1" w:themeTint="A6"/>
        </w:rPr>
        <w:t>We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are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looking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forward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to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welcoming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you</w:t>
      </w:r>
      <w:proofErr w:type="spellEnd"/>
      <w:r w:rsidRPr="00696854">
        <w:rPr>
          <w:color w:val="595959" w:themeColor="text1" w:themeTint="A6"/>
        </w:rPr>
        <w:t xml:space="preserve"> in Potsdam!</w:t>
      </w:r>
    </w:p>
    <w:p w14:paraId="63CE77FA" w14:textId="77777777" w:rsidR="00966DAF" w:rsidRDefault="00966DAF" w:rsidP="0058226E">
      <w:pPr>
        <w:spacing w:after="0"/>
        <w:jc w:val="both"/>
        <w:rPr>
          <w:color w:val="595959" w:themeColor="text1" w:themeTint="A6"/>
        </w:rPr>
      </w:pPr>
    </w:p>
    <w:p w14:paraId="02DDA43D" w14:textId="77777777" w:rsidR="00966DAF" w:rsidRDefault="00966DAF" w:rsidP="0058226E">
      <w:pPr>
        <w:spacing w:after="0"/>
        <w:jc w:val="both"/>
        <w:rPr>
          <w:color w:val="595959" w:themeColor="text1" w:themeTint="A6"/>
        </w:rPr>
      </w:pPr>
      <w:proofErr w:type="spellStart"/>
      <w:r w:rsidRPr="00696854">
        <w:rPr>
          <w:color w:val="595959" w:themeColor="text1" w:themeTint="A6"/>
        </w:rPr>
        <w:t>With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kind</w:t>
      </w:r>
      <w:proofErr w:type="spellEnd"/>
      <w:r w:rsidRPr="00696854">
        <w:rPr>
          <w:color w:val="595959" w:themeColor="text1" w:themeTint="A6"/>
        </w:rPr>
        <w:t xml:space="preserve"> </w:t>
      </w:r>
      <w:proofErr w:type="spellStart"/>
      <w:r w:rsidRPr="00696854">
        <w:rPr>
          <w:color w:val="595959" w:themeColor="text1" w:themeTint="A6"/>
        </w:rPr>
        <w:t>regards</w:t>
      </w:r>
      <w:proofErr w:type="spellEnd"/>
    </w:p>
    <w:p w14:paraId="0BF279A7" w14:textId="77777777" w:rsidR="00966DAF" w:rsidRPr="00CD793B" w:rsidRDefault="00966DAF" w:rsidP="0058226E">
      <w:pPr>
        <w:spacing w:after="0" w:line="240" w:lineRule="auto"/>
        <w:jc w:val="both"/>
        <w:rPr>
          <w:rFonts w:ascii="Calibri" w:eastAsia="Calibri" w:hAnsi="Calibri" w:cs="Calibri"/>
          <w:color w:val="595959" w:themeColor="text1" w:themeTint="A6"/>
        </w:rPr>
      </w:pPr>
    </w:p>
    <w:p w14:paraId="7AC23EED" w14:textId="77777777" w:rsidR="00966DAF" w:rsidRDefault="00966DAF" w:rsidP="0058226E">
      <w:pPr>
        <w:spacing w:after="0" w:line="240" w:lineRule="auto"/>
        <w:jc w:val="both"/>
        <w:rPr>
          <w:rFonts w:ascii="Calibri" w:eastAsia="Calibri" w:hAnsi="Calibri" w:cs="Calibri"/>
          <w:color w:val="595959" w:themeColor="text1" w:themeTint="A6"/>
          <w:lang w:eastAsia="de-DE"/>
        </w:rPr>
      </w:pPr>
      <w:bookmarkStart w:id="0" w:name="_Hlk106360953"/>
    </w:p>
    <w:p w14:paraId="7031A5B4" w14:textId="38AA5D18" w:rsidR="00966DAF" w:rsidRDefault="00966DAF" w:rsidP="0058226E">
      <w:pPr>
        <w:spacing w:after="0" w:line="240" w:lineRule="auto"/>
        <w:jc w:val="both"/>
        <w:rPr>
          <w:rFonts w:ascii="Calibri" w:eastAsia="Calibri" w:hAnsi="Calibri" w:cs="Calibri"/>
          <w:color w:val="595959" w:themeColor="text1" w:themeTint="A6"/>
          <w:lang w:eastAsia="de-DE"/>
        </w:rPr>
      </w:pPr>
      <w:r>
        <w:rPr>
          <w:rFonts w:ascii="Calibri" w:eastAsia="Calibri" w:hAnsi="Calibri" w:cs="Calibri"/>
          <w:color w:val="595959" w:themeColor="text1" w:themeTint="A6"/>
          <w:lang w:eastAsia="de-DE"/>
        </w:rPr>
        <w:t xml:space="preserve">Reiner </w:t>
      </w:r>
      <w:proofErr w:type="spellStart"/>
      <w:r>
        <w:rPr>
          <w:rFonts w:ascii="Calibri" w:eastAsia="Calibri" w:hAnsi="Calibri" w:cs="Calibri"/>
          <w:color w:val="595959" w:themeColor="text1" w:themeTint="A6"/>
          <w:lang w:eastAsia="de-DE"/>
        </w:rPr>
        <w:t>Kneifel</w:t>
      </w:r>
      <w:proofErr w:type="spellEnd"/>
      <w:r>
        <w:rPr>
          <w:rFonts w:ascii="Calibri" w:eastAsia="Calibri" w:hAnsi="Calibri" w:cs="Calibri"/>
          <w:color w:val="595959" w:themeColor="text1" w:themeTint="A6"/>
          <w:lang w:eastAsia="de-DE"/>
        </w:rPr>
        <w:t>-Haverkamp</w:t>
      </w:r>
    </w:p>
    <w:p w14:paraId="3BAED767" w14:textId="77777777" w:rsidR="00966DAF" w:rsidRDefault="00966DAF" w:rsidP="0058226E">
      <w:pPr>
        <w:spacing w:after="0" w:line="240" w:lineRule="auto"/>
        <w:jc w:val="both"/>
        <w:rPr>
          <w:rFonts w:ascii="Calibri" w:eastAsia="Calibri" w:hAnsi="Calibri" w:cs="Calibri"/>
          <w:color w:val="595959" w:themeColor="text1" w:themeTint="A6"/>
          <w:lang w:eastAsia="de-DE"/>
        </w:rPr>
      </w:pPr>
      <w:proofErr w:type="spellStart"/>
      <w:r w:rsidRPr="00696854">
        <w:rPr>
          <w:rFonts w:ascii="Calibri" w:eastAsia="Calibri" w:hAnsi="Calibri" w:cs="Calibri"/>
          <w:color w:val="595959" w:themeColor="text1" w:themeTint="A6"/>
          <w:lang w:eastAsia="de-DE"/>
        </w:rPr>
        <w:t>Director</w:t>
      </w:r>
      <w:proofErr w:type="spellEnd"/>
      <w:r w:rsidRPr="00696854">
        <w:rPr>
          <w:rFonts w:ascii="Calibri" w:eastAsia="Calibri" w:hAnsi="Calibri" w:cs="Calibri"/>
          <w:color w:val="595959" w:themeColor="text1" w:themeTint="A6"/>
          <w:lang w:eastAsia="de-DE"/>
        </w:rPr>
        <w:t xml:space="preserve"> General </w:t>
      </w:r>
      <w:proofErr w:type="spellStart"/>
      <w:r w:rsidRPr="00696854">
        <w:rPr>
          <w:rFonts w:ascii="Calibri" w:eastAsia="Calibri" w:hAnsi="Calibri" w:cs="Calibri"/>
          <w:color w:val="595959" w:themeColor="text1" w:themeTint="A6"/>
          <w:lang w:eastAsia="de-DE"/>
        </w:rPr>
        <w:t>for</w:t>
      </w:r>
      <w:proofErr w:type="spellEnd"/>
      <w:r w:rsidRPr="00696854">
        <w:rPr>
          <w:rFonts w:ascii="Calibri" w:eastAsia="Calibri" w:hAnsi="Calibri" w:cs="Calibri"/>
          <w:color w:val="595959" w:themeColor="text1" w:themeTint="A6"/>
          <w:lang w:eastAsia="de-DE"/>
        </w:rPr>
        <w:t xml:space="preserve"> European and International Affairs</w:t>
      </w:r>
      <w:r>
        <w:rPr>
          <w:rFonts w:ascii="Calibri" w:eastAsia="Calibri" w:hAnsi="Calibri" w:cs="Calibri"/>
          <w:color w:val="595959" w:themeColor="text1" w:themeTint="A6"/>
          <w:lang w:eastAsia="de-DE"/>
        </w:rPr>
        <w:t xml:space="preserve"> </w:t>
      </w:r>
    </w:p>
    <w:p w14:paraId="3D8A6010" w14:textId="77777777" w:rsidR="00966DAF" w:rsidRDefault="00966DAF" w:rsidP="0058226E">
      <w:pPr>
        <w:spacing w:after="0" w:line="240" w:lineRule="auto"/>
        <w:jc w:val="both"/>
        <w:rPr>
          <w:rFonts w:ascii="Calibri" w:eastAsia="Calibri" w:hAnsi="Calibri" w:cs="Calibri"/>
          <w:color w:val="595959" w:themeColor="text1" w:themeTint="A6"/>
          <w:lang w:eastAsia="de-DE"/>
        </w:rPr>
      </w:pPr>
      <w:r w:rsidRPr="003E040A">
        <w:rPr>
          <w:rFonts w:ascii="Calibri" w:eastAsia="Calibri" w:hAnsi="Calibri" w:cs="Calibri"/>
          <w:color w:val="595959" w:themeColor="text1" w:themeTint="A6"/>
          <w:lang w:eastAsia="de-DE"/>
        </w:rPr>
        <w:t xml:space="preserve">Ministry </w:t>
      </w:r>
      <w:proofErr w:type="spellStart"/>
      <w:r w:rsidRPr="003E040A">
        <w:rPr>
          <w:rFonts w:ascii="Calibri" w:eastAsia="Calibri" w:hAnsi="Calibri" w:cs="Calibri"/>
          <w:color w:val="595959" w:themeColor="text1" w:themeTint="A6"/>
          <w:lang w:eastAsia="de-DE"/>
        </w:rPr>
        <w:t>of</w:t>
      </w:r>
      <w:proofErr w:type="spellEnd"/>
      <w:r w:rsidRPr="003E040A">
        <w:rPr>
          <w:rFonts w:ascii="Calibri" w:eastAsia="Calibri" w:hAnsi="Calibri" w:cs="Calibri"/>
          <w:color w:val="595959" w:themeColor="text1" w:themeTint="A6"/>
          <w:lang w:eastAsia="de-DE"/>
        </w:rPr>
        <w:t xml:space="preserve"> Finance and European Affairs</w:t>
      </w:r>
      <w:r w:rsidRPr="005F6410">
        <w:rPr>
          <w:rFonts w:ascii="Calibri" w:eastAsia="Calibri" w:hAnsi="Calibri" w:cs="Calibri"/>
          <w:color w:val="595959" w:themeColor="text1" w:themeTint="A6"/>
          <w:lang w:eastAsia="de-DE"/>
        </w:rPr>
        <w:t xml:space="preserve"> </w:t>
      </w:r>
      <w:proofErr w:type="spellStart"/>
      <w:r>
        <w:rPr>
          <w:rFonts w:ascii="Calibri" w:eastAsia="Calibri" w:hAnsi="Calibri" w:cs="Calibri"/>
          <w:color w:val="595959" w:themeColor="text1" w:themeTint="A6"/>
          <w:lang w:eastAsia="de-DE"/>
        </w:rPr>
        <w:t>of</w:t>
      </w:r>
      <w:proofErr w:type="spellEnd"/>
      <w:r>
        <w:rPr>
          <w:rFonts w:ascii="Calibri" w:eastAsia="Calibri" w:hAnsi="Calibri" w:cs="Calibri"/>
          <w:color w:val="595959" w:themeColor="text1" w:themeTint="A6"/>
          <w:lang w:eastAsia="de-DE"/>
        </w:rPr>
        <w:t xml:space="preserve"> </w:t>
      </w:r>
      <w:proofErr w:type="spellStart"/>
      <w:r>
        <w:rPr>
          <w:rFonts w:ascii="Calibri" w:eastAsia="Calibri" w:hAnsi="Calibri" w:cs="Calibri"/>
          <w:color w:val="595959" w:themeColor="text1" w:themeTint="A6"/>
          <w:lang w:eastAsia="de-DE"/>
        </w:rPr>
        <w:t>the</w:t>
      </w:r>
      <w:proofErr w:type="spellEnd"/>
      <w:r>
        <w:rPr>
          <w:rFonts w:ascii="Calibri" w:eastAsia="Calibri" w:hAnsi="Calibri" w:cs="Calibri"/>
          <w:color w:val="595959" w:themeColor="text1" w:themeTint="A6"/>
          <w:lang w:eastAsia="de-DE"/>
        </w:rPr>
        <w:t xml:space="preserve"> State </w:t>
      </w:r>
      <w:proofErr w:type="spellStart"/>
      <w:r>
        <w:rPr>
          <w:rFonts w:ascii="Calibri" w:eastAsia="Calibri" w:hAnsi="Calibri" w:cs="Calibri"/>
          <w:color w:val="595959" w:themeColor="text1" w:themeTint="A6"/>
          <w:lang w:eastAsia="de-DE"/>
        </w:rPr>
        <w:t>of</w:t>
      </w:r>
      <w:proofErr w:type="spellEnd"/>
      <w:r>
        <w:rPr>
          <w:rFonts w:ascii="Calibri" w:eastAsia="Calibri" w:hAnsi="Calibri" w:cs="Calibri"/>
          <w:color w:val="595959" w:themeColor="text1" w:themeTint="A6"/>
          <w:lang w:eastAsia="de-DE"/>
        </w:rPr>
        <w:t xml:space="preserve"> Brandenburg</w:t>
      </w:r>
    </w:p>
    <w:bookmarkEnd w:id="0"/>
    <w:p w14:paraId="009410E5" w14:textId="77777777" w:rsidR="00966DAF" w:rsidRDefault="00966DAF" w:rsidP="0058226E">
      <w:pPr>
        <w:spacing w:after="0" w:line="240" w:lineRule="auto"/>
        <w:jc w:val="both"/>
        <w:rPr>
          <w:rFonts w:ascii="Calibri" w:eastAsia="Calibri" w:hAnsi="Calibri" w:cs="Calibri"/>
          <w:color w:val="595959" w:themeColor="text1" w:themeTint="A6"/>
          <w:lang w:eastAsia="de-DE"/>
        </w:rPr>
      </w:pPr>
    </w:p>
    <w:p w14:paraId="4B58D4D1" w14:textId="77777777" w:rsidR="00966DAF" w:rsidRDefault="00966DAF" w:rsidP="0058226E">
      <w:pPr>
        <w:spacing w:after="0" w:line="240" w:lineRule="auto"/>
        <w:jc w:val="both"/>
        <w:rPr>
          <w:rFonts w:ascii="Calibri" w:eastAsia="Calibri" w:hAnsi="Calibri" w:cs="Calibri"/>
          <w:color w:val="595959" w:themeColor="text1" w:themeTint="A6"/>
          <w:lang w:eastAsia="de-DE"/>
        </w:rPr>
      </w:pPr>
    </w:p>
    <w:p w14:paraId="29E9358A" w14:textId="77777777" w:rsidR="00966DAF" w:rsidRDefault="00966DAF" w:rsidP="0058226E">
      <w:pPr>
        <w:spacing w:after="0" w:line="240" w:lineRule="auto"/>
        <w:jc w:val="both"/>
        <w:rPr>
          <w:rFonts w:ascii="Calibri" w:eastAsia="Calibri" w:hAnsi="Calibri" w:cs="Calibri"/>
          <w:color w:val="595959" w:themeColor="text1" w:themeTint="A6"/>
          <w:lang w:eastAsia="de-DE"/>
        </w:rPr>
      </w:pPr>
      <w:r w:rsidRPr="00CD793B">
        <w:rPr>
          <w:rFonts w:ascii="Calibri" w:eastAsia="Calibri" w:hAnsi="Calibri" w:cs="Calibri"/>
          <w:color w:val="595959" w:themeColor="text1" w:themeTint="A6"/>
          <w:lang w:eastAsia="de-DE"/>
        </w:rPr>
        <w:t>Agnes von Matuschka</w:t>
      </w:r>
      <w:r>
        <w:rPr>
          <w:rFonts w:ascii="Calibri" w:eastAsia="Calibri" w:hAnsi="Calibri" w:cs="Calibri"/>
          <w:color w:val="595959" w:themeColor="text1" w:themeTint="A6"/>
          <w:lang w:eastAsia="de-DE"/>
        </w:rPr>
        <w:tab/>
      </w:r>
      <w:r>
        <w:rPr>
          <w:rFonts w:ascii="Calibri" w:eastAsia="Calibri" w:hAnsi="Calibri" w:cs="Calibri"/>
          <w:color w:val="595959" w:themeColor="text1" w:themeTint="A6"/>
          <w:lang w:eastAsia="de-DE"/>
        </w:rPr>
        <w:tab/>
      </w:r>
      <w:r>
        <w:rPr>
          <w:rFonts w:ascii="Calibri" w:eastAsia="Calibri" w:hAnsi="Calibri" w:cs="Calibri"/>
          <w:color w:val="595959" w:themeColor="text1" w:themeTint="A6"/>
          <w:lang w:eastAsia="de-DE"/>
        </w:rPr>
        <w:tab/>
      </w:r>
      <w:r>
        <w:rPr>
          <w:rFonts w:ascii="Calibri" w:eastAsia="Calibri" w:hAnsi="Calibri" w:cs="Calibri"/>
          <w:color w:val="595959" w:themeColor="text1" w:themeTint="A6"/>
          <w:lang w:eastAsia="de-DE"/>
        </w:rPr>
        <w:tab/>
      </w:r>
    </w:p>
    <w:p w14:paraId="5B6BC005" w14:textId="04E7D996" w:rsidR="00966DAF" w:rsidRPr="00CD793B" w:rsidRDefault="00966DAF" w:rsidP="0058226E">
      <w:pPr>
        <w:spacing w:after="0" w:line="240" w:lineRule="auto"/>
        <w:jc w:val="both"/>
        <w:rPr>
          <w:rFonts w:ascii="Calibri" w:eastAsia="Calibri" w:hAnsi="Calibri" w:cs="Calibri"/>
          <w:color w:val="595959" w:themeColor="text1" w:themeTint="A6"/>
          <w:lang w:eastAsia="de-DE"/>
        </w:rPr>
      </w:pPr>
      <w:r>
        <w:rPr>
          <w:rFonts w:ascii="Calibri" w:eastAsia="Calibri" w:hAnsi="Calibri" w:cs="Calibri"/>
          <w:color w:val="595959" w:themeColor="text1" w:themeTint="A6"/>
          <w:lang w:eastAsia="de-DE"/>
        </w:rPr>
        <w:t xml:space="preserve">Managing </w:t>
      </w:r>
      <w:proofErr w:type="spellStart"/>
      <w:r>
        <w:rPr>
          <w:rFonts w:ascii="Calibri" w:eastAsia="Calibri" w:hAnsi="Calibri" w:cs="Calibri"/>
          <w:color w:val="595959" w:themeColor="text1" w:themeTint="A6"/>
          <w:lang w:eastAsia="de-DE"/>
        </w:rPr>
        <w:t>Director</w:t>
      </w:r>
      <w:proofErr w:type="spellEnd"/>
      <w:r>
        <w:rPr>
          <w:rFonts w:ascii="Calibri" w:eastAsia="Calibri" w:hAnsi="Calibri" w:cs="Calibri"/>
          <w:color w:val="595959" w:themeColor="text1" w:themeTint="A6"/>
          <w:lang w:eastAsia="de-DE"/>
        </w:rPr>
        <w:t xml:space="preserve">, </w:t>
      </w:r>
      <w:r w:rsidRPr="00CD793B">
        <w:rPr>
          <w:rFonts w:ascii="Calibri" w:eastAsia="Calibri" w:hAnsi="Calibri" w:cs="Calibri"/>
          <w:color w:val="595959" w:themeColor="text1" w:themeTint="A6"/>
          <w:lang w:eastAsia="de-DE"/>
        </w:rPr>
        <w:t>Potsdam Science Park</w:t>
      </w:r>
      <w:r>
        <w:rPr>
          <w:rFonts w:ascii="Calibri" w:eastAsia="Calibri" w:hAnsi="Calibri" w:cs="Calibri"/>
          <w:color w:val="595959" w:themeColor="text1" w:themeTint="A6"/>
          <w:lang w:eastAsia="de-DE"/>
        </w:rPr>
        <w:t xml:space="preserve">, </w:t>
      </w:r>
      <w:r w:rsidRPr="00CD793B">
        <w:rPr>
          <w:rFonts w:ascii="Calibri" w:eastAsia="Calibri" w:hAnsi="Calibri" w:cs="Calibri"/>
          <w:color w:val="595959" w:themeColor="text1" w:themeTint="A6"/>
          <w:lang w:eastAsia="de-DE"/>
        </w:rPr>
        <w:t xml:space="preserve">Standortmanagement Golm GmbH </w:t>
      </w:r>
    </w:p>
    <w:p w14:paraId="307B0480" w14:textId="77777777" w:rsidR="00B769AB" w:rsidRDefault="00B769AB" w:rsidP="0058226E">
      <w:pPr>
        <w:jc w:val="both"/>
      </w:pPr>
    </w:p>
    <w:sectPr w:rsidR="00B769AB" w:rsidSect="0069379B">
      <w:pgSz w:w="11906" w:h="16838"/>
      <w:pgMar w:top="170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B4693" w14:textId="77777777" w:rsidR="00042646" w:rsidRDefault="00042646" w:rsidP="00966DAF">
      <w:pPr>
        <w:spacing w:after="0" w:line="240" w:lineRule="auto"/>
      </w:pPr>
      <w:r>
        <w:separator/>
      </w:r>
    </w:p>
  </w:endnote>
  <w:endnote w:type="continuationSeparator" w:id="0">
    <w:p w14:paraId="66928DF5" w14:textId="77777777" w:rsidR="00042646" w:rsidRDefault="00042646" w:rsidP="00966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32EF8" w14:textId="77777777" w:rsidR="00042646" w:rsidRDefault="00042646" w:rsidP="00966DAF">
      <w:pPr>
        <w:spacing w:after="0" w:line="240" w:lineRule="auto"/>
      </w:pPr>
      <w:r>
        <w:separator/>
      </w:r>
    </w:p>
  </w:footnote>
  <w:footnote w:type="continuationSeparator" w:id="0">
    <w:p w14:paraId="327473E4" w14:textId="77777777" w:rsidR="00042646" w:rsidRDefault="00042646" w:rsidP="00966D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EA4E9C1-C777-42A5-AD5A-750704056009}"/>
    <w:docVar w:name="dgnword-eventsink" w:val="517500160"/>
  </w:docVars>
  <w:rsids>
    <w:rsidRoot w:val="00966DAF"/>
    <w:rsid w:val="00010CC5"/>
    <w:rsid w:val="00042646"/>
    <w:rsid w:val="002A5CEE"/>
    <w:rsid w:val="00461539"/>
    <w:rsid w:val="004A6DD2"/>
    <w:rsid w:val="004F2FF4"/>
    <w:rsid w:val="005732E3"/>
    <w:rsid w:val="0058226E"/>
    <w:rsid w:val="0069379B"/>
    <w:rsid w:val="00966DAF"/>
    <w:rsid w:val="00B769AB"/>
    <w:rsid w:val="00D12956"/>
    <w:rsid w:val="00F2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7A7531"/>
  <w15:chartTrackingRefBased/>
  <w15:docId w15:val="{B62B1360-6B09-41BF-83BF-5A67897C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D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6DAF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66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DAF"/>
  </w:style>
  <w:style w:type="paragraph" w:styleId="Stopka">
    <w:name w:val="footer"/>
    <w:basedOn w:val="Normalny"/>
    <w:link w:val="StopkaZnak"/>
    <w:uiPriority w:val="99"/>
    <w:unhideWhenUsed/>
    <w:rsid w:val="00966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vents.potsdam-sciencepark.de/e/REGISTRATION-INTERNATIONAL-FORUM-POTSDA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dbace8-95b6-4fd6-8063-bed90521e526" xsi:nil="true"/>
    <lcf76f155ced4ddcb4097134ff3c332f xmlns="34701050-9a7c-4233-965a-c976d97a78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A96591BA4D244A8FD27C167F049690" ma:contentTypeVersion="16" ma:contentTypeDescription="Ein neues Dokument erstellen." ma:contentTypeScope="" ma:versionID="1f3d46777abd5adeeb7f7bc6e4676d3a">
  <xsd:schema xmlns:xsd="http://www.w3.org/2001/XMLSchema" xmlns:xs="http://www.w3.org/2001/XMLSchema" xmlns:p="http://schemas.microsoft.com/office/2006/metadata/properties" xmlns:ns2="34701050-9a7c-4233-965a-c976d97a78d1" xmlns:ns3="80dbace8-95b6-4fd6-8063-bed90521e526" targetNamespace="http://schemas.microsoft.com/office/2006/metadata/properties" ma:root="true" ma:fieldsID="a72d9488564ed990f8e8f6b7fd999abe" ns2:_="" ns3:_="">
    <xsd:import namespace="34701050-9a7c-4233-965a-c976d97a78d1"/>
    <xsd:import namespace="80dbace8-95b6-4fd6-8063-bed90521e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01050-9a7c-4233-965a-c976d97a7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200e115-6f0f-4ab0-85eb-5fbfbbfde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bace8-95b6-4fd6-8063-bed90521e5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5e99fe-7fa4-43a8-80a1-97cdabad39c0}" ma:internalName="TaxCatchAll" ma:showField="CatchAllData" ma:web="80dbace8-95b6-4fd6-8063-bed90521e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FF101B-F46E-48AB-9EDF-086EB09A1D80}">
  <ds:schemaRefs>
    <ds:schemaRef ds:uri="http://schemas.microsoft.com/office/2006/metadata/properties"/>
    <ds:schemaRef ds:uri="http://purl.org/dc/terms/"/>
    <ds:schemaRef ds:uri="80dbace8-95b6-4fd6-8063-bed90521e526"/>
    <ds:schemaRef ds:uri="http://schemas.microsoft.com/office/2006/documentManagement/types"/>
    <ds:schemaRef ds:uri="34701050-9a7c-4233-965a-c976d97a78d1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1B53CE-45A1-48CD-AEB9-8B63A6E38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6C2DA-044D-4A77-AE38-239579568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01050-9a7c-4233-965a-c976d97a78d1"/>
    <ds:schemaRef ds:uri="80dbace8-95b6-4fd6-8063-bed90521e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2527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Lauterbach Potsdam Science Park</dc:creator>
  <cp:keywords/>
  <dc:description/>
  <cp:lastModifiedBy>Żuchowska Milena</cp:lastModifiedBy>
  <cp:revision>2</cp:revision>
  <dcterms:created xsi:type="dcterms:W3CDTF">2022-08-01T08:16:00Z</dcterms:created>
  <dcterms:modified xsi:type="dcterms:W3CDTF">2022-08-01T08:16:00Z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0x01010025A96591BA4D244A8FD27C167F049690</vt:lpwstr>
  </property>
  <property fmtid="{D5CDD505-2E9C-101B-9397-08002B2CF9AE}" pid="3" name="MediaServiceImageTags">
    <vt:lpwstr/>
  </property>
</Properties>
</file>